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0F7677">
        <w:t>4/27-5/1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   </w:t>
            </w:r>
            <w:r w:rsidR="00CE70A8">
              <w:rPr>
                <w:bCs w:val="0"/>
                <w:sz w:val="20"/>
                <w:szCs w:val="20"/>
              </w:rPr>
              <w:t xml:space="preserve"> "The Veldt" Socratic Seminar; Author's </w:t>
            </w:r>
            <w:proofErr w:type="gramStart"/>
            <w:r w:rsidR="00CE70A8">
              <w:rPr>
                <w:bCs w:val="0"/>
                <w:sz w:val="20"/>
                <w:szCs w:val="20"/>
              </w:rPr>
              <w:t>Style  -</w:t>
            </w:r>
            <w:proofErr w:type="gramEnd"/>
            <w:r w:rsidR="00CE70A8">
              <w:rPr>
                <w:bCs w:val="0"/>
                <w:sz w:val="20"/>
                <w:szCs w:val="20"/>
              </w:rPr>
              <w:t xml:space="preserve"> Bradbury</w:t>
            </w:r>
            <w:r w:rsidR="005C71DD">
              <w:rPr>
                <w:bCs w:val="0"/>
                <w:sz w:val="20"/>
                <w:szCs w:val="20"/>
              </w:rPr>
              <w:t xml:space="preserve">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E70A8">
              <w:rPr>
                <w:b w:val="0"/>
                <w:bCs w:val="0"/>
                <w:sz w:val="20"/>
                <w:szCs w:val="20"/>
              </w:rPr>
              <w:t>I will determine two or more central ideas in a text and analyze their development over the course of the text. I will cite textual evidence to support analysis of what the text says explicitly and implicitly. I will analyze an author's craft/style.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TEKS:</w:t>
            </w:r>
            <w:r w:rsidR="00357468">
              <w:rPr>
                <w:b w:val="0"/>
                <w:bCs w:val="0"/>
                <w:sz w:val="20"/>
                <w:szCs w:val="20"/>
              </w:rPr>
              <w:t xml:space="preserve"> 7.6 Reading/Comprehension of Literary Text/Fiction; 7.6A, 7.6B, 7.6C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CE70A8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Veldt” Socratic Seminar – final round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CE70A8">
              <w:rPr>
                <w:sz w:val="20"/>
                <w:szCs w:val="20"/>
              </w:rPr>
              <w:t>bring your copy of SWTWC for tomorrow!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358DE" w:rsidRDefault="00CE70A8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Prompt- Author’s Style: Bradbury</w:t>
            </w:r>
          </w:p>
          <w:p w:rsidR="00CE70A8" w:rsidRDefault="00CE70A8" w:rsidP="00CE70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and Written Bradbury interviews and discussion</w:t>
            </w:r>
          </w:p>
          <w:p w:rsidR="00CE70A8" w:rsidRPr="00CE70A8" w:rsidRDefault="00CE70A8" w:rsidP="00CE70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Something Wicked This Way Comes</w:t>
            </w:r>
            <w:r>
              <w:rPr>
                <w:sz w:val="20"/>
                <w:szCs w:val="20"/>
              </w:rPr>
              <w:t xml:space="preserve"> Anticipation Guide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CE70A8">
              <w:rPr>
                <w:b/>
                <w:sz w:val="20"/>
                <w:szCs w:val="20"/>
              </w:rPr>
              <w:t>finish SWTWC anticipation guide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B036FF">
              <w:rPr>
                <w:bCs w:val="0"/>
                <w:i/>
                <w:sz w:val="20"/>
                <w:szCs w:val="20"/>
                <w:u w:val="single"/>
              </w:rPr>
              <w:t>Something Wicked This Way Comes</w:t>
            </w:r>
            <w:r w:rsidR="00B036FF">
              <w:rPr>
                <w:b w:val="0"/>
                <w:bCs w:val="0"/>
                <w:sz w:val="20"/>
                <w:szCs w:val="20"/>
              </w:rPr>
              <w:t xml:space="preserve"> - How to Annotate, Begin Reading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57468">
              <w:rPr>
                <w:b w:val="0"/>
                <w:bCs w:val="0"/>
                <w:sz w:val="20"/>
                <w:szCs w:val="20"/>
              </w:rPr>
              <w:t xml:space="preserve">I will summarize and paraphrase text. I will determine what's important to plot development. I will analyze character development and make inferences about text. </w:t>
            </w:r>
            <w:r w:rsidR="00357468">
              <w:rPr>
                <w:b w:val="0"/>
                <w:bCs w:val="0"/>
                <w:sz w:val="20"/>
                <w:szCs w:val="20"/>
              </w:rPr>
              <w:t>I will cite textual evidence to support analysis of what the text says explicitly and implicitly. I will analyze an author's craft/style.</w:t>
            </w:r>
            <w:r w:rsidR="00357468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57468">
              <w:rPr>
                <w:b w:val="0"/>
                <w:bCs w:val="0"/>
                <w:sz w:val="20"/>
                <w:szCs w:val="20"/>
              </w:rPr>
              <w:t>7.6 Reading/Comprehension of Literary Text/Fiction; 7.6A, 7.6B, 7.6C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B036FF">
              <w:rPr>
                <w:sz w:val="20"/>
                <w:szCs w:val="20"/>
              </w:rPr>
              <w:t>Share anticipation guide responses</w:t>
            </w:r>
          </w:p>
          <w:p w:rsidR="005C71DD" w:rsidRDefault="00B036FF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SWTWC Annotation Notes</w:t>
            </w:r>
          </w:p>
          <w:p w:rsidR="00B036FF" w:rsidRDefault="00B036FF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of Characters</w:t>
            </w:r>
          </w:p>
          <w:p w:rsidR="00B036FF" w:rsidRPr="00823575" w:rsidRDefault="00B036FF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discuss Prologue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36FF">
              <w:rPr>
                <w:b/>
                <w:sz w:val="20"/>
                <w:szCs w:val="20"/>
              </w:rPr>
              <w:t>read and annotate chapters 2 and 3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B036FF">
              <w:rPr>
                <w:sz w:val="20"/>
                <w:szCs w:val="20"/>
              </w:rPr>
              <w:t>vocabulary diffusion and INB annotation notes</w:t>
            </w:r>
          </w:p>
          <w:p w:rsidR="005C71DD" w:rsidRPr="00823575" w:rsidRDefault="00B036FF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Annotation of chapter 1 – whole class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B036FF"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99650A" w:rsidRDefault="00BB2937" w:rsidP="0099650A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EF47BD">
              <w:rPr>
                <w:bCs w:val="0"/>
                <w:sz w:val="20"/>
                <w:szCs w:val="20"/>
              </w:rPr>
              <w:t xml:space="preserve">SWTWC Chapters 4-6; TPCASTT Poetry Analysis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F455E">
              <w:rPr>
                <w:b w:val="0"/>
                <w:bCs w:val="0"/>
                <w:sz w:val="20"/>
                <w:szCs w:val="20"/>
              </w:rPr>
              <w:t>I will summarize and paraphrase text. I will determine what's important to plot development. I will analyze character development and make inferences about text. I will cite textual evidence to support analysis of what the text says explicitly and implicitly. I will analyze an author's craft/style</w:t>
            </w:r>
            <w:r w:rsidR="002F455E">
              <w:rPr>
                <w:b w:val="0"/>
                <w:bCs w:val="0"/>
                <w:sz w:val="20"/>
                <w:szCs w:val="20"/>
              </w:rPr>
              <w:t xml:space="preserve">. I will critically analyze a poem.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2F455E">
              <w:rPr>
                <w:b w:val="0"/>
                <w:bCs w:val="0"/>
                <w:sz w:val="20"/>
                <w:szCs w:val="20"/>
              </w:rPr>
              <w:t xml:space="preserve"> 7.6 Reading/Comprehension of Literary Text/Fiction; 7.6A, 7.6B, 7.6C</w:t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</w:p>
          <w:p w:rsidR="00BB2937" w:rsidRDefault="00A400A2" w:rsidP="00EF47BD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823575" w:rsidRDefault="00823575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lastRenderedPageBreak/>
              <w:t xml:space="preserve">Bell Ringer – </w:t>
            </w:r>
            <w:r w:rsidR="00EF47BD">
              <w:rPr>
                <w:sz w:val="20"/>
                <w:szCs w:val="20"/>
              </w:rPr>
              <w:t>SWTWC Journal Prompt</w:t>
            </w:r>
          </w:p>
          <w:p w:rsidR="00EF47BD" w:rsidRDefault="00EF47BD" w:rsidP="00EF47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Clarification Questions – chapters 2 and 3 – share summaries</w:t>
            </w:r>
          </w:p>
          <w:p w:rsidR="00EF47BD" w:rsidRPr="00EF47BD" w:rsidRDefault="00EF47BD" w:rsidP="00EF47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Read/annotate chapters 4 and 5 together, chapter 6 on your own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F47BD">
              <w:rPr>
                <w:b/>
                <w:sz w:val="20"/>
                <w:szCs w:val="20"/>
              </w:rPr>
              <w:t>– re-read text as needed; catch up on novel annotation – no new reading tonight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EF47BD" w:rsidRPr="00EF47BD" w:rsidRDefault="00EF47BD" w:rsidP="00EF47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F47BD">
              <w:rPr>
                <w:sz w:val="20"/>
                <w:szCs w:val="20"/>
              </w:rPr>
              <w:t>SB 5.6 – “What We Choose to Emphasize”</w:t>
            </w:r>
          </w:p>
          <w:p w:rsidR="00823575" w:rsidRPr="00EF47BD" w:rsidRDefault="00EF47BD" w:rsidP="00EF47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F47BD">
              <w:rPr>
                <w:sz w:val="20"/>
                <w:szCs w:val="20"/>
              </w:rPr>
              <w:t xml:space="preserve"> SB 5.7 – “Choices” by Nikki Giovanni – TPCASTT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EF47BD"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711B38" w:rsidRPr="00711B38" w:rsidRDefault="00711B38" w:rsidP="00711B38">
            <w:pPr>
              <w:snapToGrid w:val="0"/>
              <w:rPr>
                <w:sz w:val="20"/>
                <w:szCs w:val="20"/>
              </w:rPr>
            </w:pPr>
            <w:bookmarkStart w:id="40" w:name="Text8"/>
            <w:r w:rsidRPr="00711B38">
              <w:rPr>
                <w:b/>
                <w:sz w:val="20"/>
                <w:szCs w:val="20"/>
              </w:rPr>
              <w:t xml:space="preserve">Topic: </w:t>
            </w:r>
            <w:r w:rsidR="00EF47BD">
              <w:rPr>
                <w:b/>
                <w:sz w:val="20"/>
                <w:szCs w:val="20"/>
              </w:rPr>
              <w:t>SWTWC Chapters 7-9, Oral Reading Practice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="002F455E" w:rsidRPr="002F455E">
              <w:rPr>
                <w:bCs/>
                <w:sz w:val="20"/>
                <w:szCs w:val="20"/>
              </w:rPr>
              <w:t>I will summarize and paraphrase text. I will determine what's important to plot development. I will analyze character development and make inferences about text. I will cite textual evidence to support analysis of what the text says explicitly and implicitly. I will analyze an author's craft/style</w:t>
            </w:r>
            <w:r w:rsidR="002F455E">
              <w:rPr>
                <w:sz w:val="20"/>
                <w:szCs w:val="20"/>
              </w:rPr>
              <w:t>. I will present a dramatic text convincingly.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TEKS:</w:t>
            </w:r>
            <w:r w:rsidRPr="002F455E">
              <w:rPr>
                <w:sz w:val="20"/>
                <w:szCs w:val="20"/>
              </w:rPr>
              <w:t xml:space="preserve"> </w:t>
            </w:r>
            <w:r w:rsidR="002F455E" w:rsidRPr="002F455E">
              <w:rPr>
                <w:bCs/>
                <w:sz w:val="20"/>
                <w:szCs w:val="20"/>
              </w:rPr>
              <w:t>7.6 Reading/Comprehension of Literary Text/Fiction; 7.6A, 7.6B, 7.6C</w:t>
            </w:r>
            <w:r w:rsidR="002F455E">
              <w:rPr>
                <w:bCs/>
                <w:sz w:val="20"/>
                <w:szCs w:val="20"/>
              </w:rPr>
              <w:t>, 7.4 (all), 7,27</w:t>
            </w:r>
            <w:bookmarkStart w:id="41" w:name="_GoBack"/>
            <w:bookmarkEnd w:id="41"/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F47BD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>Bell Ringer –</w:t>
            </w:r>
            <w:r w:rsidR="00EF47BD">
              <w:rPr>
                <w:sz w:val="20"/>
                <w:szCs w:val="20"/>
              </w:rPr>
              <w:t xml:space="preserve"> SWTWC Journal Prompt</w:t>
            </w:r>
          </w:p>
          <w:p w:rsidR="00823575" w:rsidRPr="00A41097" w:rsidRDefault="00EF47BD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SWTWC chapters 7-9</w:t>
            </w:r>
            <w:r w:rsidR="00823575" w:rsidRPr="00A41097">
              <w:rPr>
                <w:sz w:val="20"/>
                <w:szCs w:val="20"/>
              </w:rPr>
              <w:t xml:space="preserve"> 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F47BD">
              <w:rPr>
                <w:b/>
                <w:sz w:val="20"/>
                <w:szCs w:val="20"/>
              </w:rPr>
              <w:t>read and annotate chapters 10-11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EF47BD" w:rsidRPr="00EF47BD" w:rsidRDefault="00EF47BD" w:rsidP="00EF47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47BD">
              <w:rPr>
                <w:sz w:val="20"/>
                <w:szCs w:val="20"/>
              </w:rPr>
              <w:t>Bell Ringer – SB pg. 286 #1-3</w:t>
            </w:r>
          </w:p>
          <w:p w:rsidR="00EF47BD" w:rsidRPr="00EF47BD" w:rsidRDefault="00EF47BD" w:rsidP="00EF47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47BD">
              <w:rPr>
                <w:sz w:val="20"/>
                <w:szCs w:val="20"/>
              </w:rPr>
              <w:t>SB pg. 286 #5-7 – Inflection Marking of “Choices” and oral reading practice</w:t>
            </w:r>
          </w:p>
          <w:p w:rsidR="00EF47BD" w:rsidRPr="00EF47BD" w:rsidRDefault="00EF47BD" w:rsidP="00EF47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highlight w:val="yellow"/>
              </w:rPr>
            </w:pPr>
            <w:r w:rsidRPr="00EF47BD">
              <w:rPr>
                <w:sz w:val="20"/>
                <w:szCs w:val="20"/>
              </w:rPr>
              <w:t>Work on SWTWC reading/annotation individually; one at a time students will recite “Choices” for me privately for an oral reading grade – this will continue tomorrow as well</w:t>
            </w:r>
          </w:p>
          <w:p w:rsidR="00BB2937" w:rsidRDefault="00823575" w:rsidP="0099650A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EF47BD" w:rsidRPr="00EF47BD">
              <w:rPr>
                <w:b/>
                <w:sz w:val="20"/>
                <w:szCs w:val="20"/>
              </w:rPr>
              <w:t>practice “Choices” to recite for me tomorrow if you didn’t do so in class today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2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3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4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5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6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7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8" w:name="Text9"/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3C4607">
              <w:rPr>
                <w:b/>
                <w:sz w:val="20"/>
                <w:szCs w:val="20"/>
              </w:rPr>
              <w:t>SWTWC Ch. 12-14, Response to Literature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2F455E" w:rsidRPr="002F455E">
              <w:rPr>
                <w:bCs/>
                <w:sz w:val="20"/>
                <w:szCs w:val="20"/>
              </w:rPr>
              <w:t>I will summarize and paraphrase text. I will determine what's important to plot development. I will analyze character development and make inferences about text. I will cite textual evidence to support analysis of what the text says explicitly and implicitly. I will analyze an author's craft/style</w:t>
            </w:r>
            <w:r w:rsidR="002F455E">
              <w:rPr>
                <w:sz w:val="20"/>
                <w:szCs w:val="20"/>
              </w:rPr>
              <w:t>. I will present a dramatic text convincingly.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>
              <w:rPr>
                <w:b/>
                <w:sz w:val="20"/>
                <w:szCs w:val="20"/>
              </w:rPr>
              <w:t xml:space="preserve"> </w:t>
            </w:r>
            <w:r w:rsidR="002F455E" w:rsidRPr="002F455E">
              <w:rPr>
                <w:bCs/>
                <w:sz w:val="20"/>
                <w:szCs w:val="20"/>
              </w:rPr>
              <w:t>7.6 Reading/Comprehension of Literary Text/Fiction; 7.6A, 7.6B, 7.6C</w:t>
            </w:r>
            <w:r w:rsidR="002F455E">
              <w:rPr>
                <w:bCs/>
                <w:sz w:val="20"/>
                <w:szCs w:val="20"/>
              </w:rPr>
              <w:t>, 7.4 (all), 7.27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23ACB" w:rsidRDefault="0099650A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8A578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A5785">
              <w:rPr>
                <w:sz w:val="20"/>
                <w:szCs w:val="20"/>
              </w:rPr>
              <w:t>Journal Check!</w:t>
            </w:r>
          </w:p>
          <w:p w:rsidR="008A5785" w:rsidRPr="00723ACB" w:rsidRDefault="008A5785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SWTWC chapters 12-14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8A5785">
              <w:rPr>
                <w:b/>
                <w:sz w:val="20"/>
                <w:szCs w:val="20"/>
              </w:rPr>
              <w:t>no new reading; re-read difficult passages for clarification and catch up on annotation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A5785" w:rsidRPr="008A5785" w:rsidRDefault="008A5785" w:rsidP="008A57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A5785">
              <w:rPr>
                <w:sz w:val="20"/>
                <w:szCs w:val="20"/>
              </w:rPr>
              <w:t>This Week’s SWTWC R.A.</w:t>
            </w:r>
            <w:r w:rsidRPr="008A5785">
              <w:rPr>
                <w:sz w:val="20"/>
                <w:szCs w:val="20"/>
              </w:rPr>
              <w:t>E. journal entries – 2 required</w:t>
            </w:r>
          </w:p>
          <w:p w:rsidR="008A5785" w:rsidRPr="008A5785" w:rsidRDefault="008A5785" w:rsidP="008A57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A5785">
              <w:rPr>
                <w:sz w:val="20"/>
                <w:szCs w:val="20"/>
              </w:rPr>
              <w:t>Revise and Edit journal entries in groups – turn in journal entries</w:t>
            </w:r>
          </w:p>
          <w:p w:rsidR="00723ACB" w:rsidRPr="008A5785" w:rsidRDefault="008A5785" w:rsidP="008A57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A5785">
              <w:rPr>
                <w:sz w:val="20"/>
                <w:szCs w:val="20"/>
              </w:rPr>
              <w:t>Work on re-reading passages from SWTWC chapters 1-14 for clarification; catch up on annotation and vocabulary diffusion – students will be pulled individually throughout class today for their inflection marking/oral reading grade of Nikki Giovanni’s “Choices”</w:t>
            </w: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8A5785"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F455E">
              <w:rPr>
                <w:sz w:val="20"/>
              </w:rPr>
            </w:r>
            <w:r w:rsidR="002F455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CEDA08F0"/>
    <w:lvl w:ilvl="0" w:tplc="29F86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DFA"/>
    <w:multiLevelType w:val="hybridMultilevel"/>
    <w:tmpl w:val="6DDE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80D"/>
    <w:multiLevelType w:val="hybridMultilevel"/>
    <w:tmpl w:val="9BB05248"/>
    <w:lvl w:ilvl="0" w:tplc="080E6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F7677"/>
    <w:rsid w:val="00104132"/>
    <w:rsid w:val="002B28C6"/>
    <w:rsid w:val="002D7B5A"/>
    <w:rsid w:val="002F455E"/>
    <w:rsid w:val="00357468"/>
    <w:rsid w:val="003C4607"/>
    <w:rsid w:val="00492189"/>
    <w:rsid w:val="004E3DAB"/>
    <w:rsid w:val="005C71DD"/>
    <w:rsid w:val="006210B7"/>
    <w:rsid w:val="00711B38"/>
    <w:rsid w:val="00723ACB"/>
    <w:rsid w:val="007358DE"/>
    <w:rsid w:val="007A6726"/>
    <w:rsid w:val="00823575"/>
    <w:rsid w:val="0089472E"/>
    <w:rsid w:val="008A5785"/>
    <w:rsid w:val="008B476E"/>
    <w:rsid w:val="008C3BE6"/>
    <w:rsid w:val="0097689D"/>
    <w:rsid w:val="00991807"/>
    <w:rsid w:val="0099650A"/>
    <w:rsid w:val="009C0B3B"/>
    <w:rsid w:val="00A400A2"/>
    <w:rsid w:val="00A41097"/>
    <w:rsid w:val="00B036FF"/>
    <w:rsid w:val="00B27B2B"/>
    <w:rsid w:val="00BB2937"/>
    <w:rsid w:val="00BB2E69"/>
    <w:rsid w:val="00CE70A8"/>
    <w:rsid w:val="00DD10AD"/>
    <w:rsid w:val="00E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3FAA-C119-4C5C-8C02-BA07811A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Windows User</cp:lastModifiedBy>
  <cp:revision>9</cp:revision>
  <cp:lastPrinted>2010-09-17T20:14:00Z</cp:lastPrinted>
  <dcterms:created xsi:type="dcterms:W3CDTF">2015-04-28T20:02:00Z</dcterms:created>
  <dcterms:modified xsi:type="dcterms:W3CDTF">2015-04-28T20:41:00Z</dcterms:modified>
</cp:coreProperties>
</file>