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392537">
        <w:t>1/6/14 – 1/9/14</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0458D2">
            <w:pPr>
              <w:pStyle w:val="Heading2"/>
              <w:tabs>
                <w:tab w:val="left" w:pos="0"/>
              </w:tabs>
              <w:snapToGrid w:val="0"/>
              <w:rPr>
                <w:b w:val="0"/>
                <w:bCs w:val="0"/>
                <w:sz w:val="20"/>
                <w:szCs w:val="20"/>
              </w:rPr>
            </w:pPr>
            <w:r>
              <w:rPr>
                <w:sz w:val="20"/>
                <w:szCs w:val="20"/>
              </w:rPr>
              <w:lastRenderedPageBreak/>
              <w:t>T</w:t>
            </w:r>
          </w:p>
          <w:bookmarkStart w:id="0" w:name="Text5"/>
          <w:p w:rsidR="000E317B" w:rsidRPr="000E317B" w:rsidRDefault="00BB2937" w:rsidP="000E317B">
            <w:pPr>
              <w:pStyle w:val="Heading2"/>
              <w:tabs>
                <w:tab w:val="left" w:pos="0"/>
              </w:tabs>
              <w:rPr>
                <w:b w:val="0"/>
                <w:sz w:val="16"/>
                <w:szCs w:val="16"/>
              </w:rPr>
            </w:pPr>
            <w:r>
              <w:rPr>
                <w:b w:val="0"/>
                <w:bCs w:val="0"/>
                <w:sz w:val="20"/>
                <w:szCs w:val="20"/>
              </w:rPr>
              <w:fldChar w:fldCharType="begin"/>
            </w:r>
            <w:r w:rsidR="00A400A2">
              <w:rPr>
                <w:b w:val="0"/>
                <w:bCs w:val="0"/>
                <w:sz w:val="20"/>
                <w:szCs w:val="20"/>
              </w:rPr>
              <w:instrText xml:space="preserve"> FILLIN "Text5"</w:instrText>
            </w:r>
            <w:r>
              <w:rPr>
                <w:b w:val="0"/>
                <w:bCs w:val="0"/>
                <w:sz w:val="20"/>
                <w:szCs w:val="20"/>
              </w:rPr>
              <w:fldChar w:fldCharType="separate"/>
            </w:r>
            <w:r w:rsidR="00A400A2" w:rsidRPr="0097689D">
              <w:rPr>
                <w:bCs w:val="0"/>
                <w:sz w:val="20"/>
                <w:szCs w:val="20"/>
              </w:rPr>
              <w:t>Topic:</w:t>
            </w:r>
            <w:r w:rsidR="00364944">
              <w:rPr>
                <w:bCs w:val="0"/>
                <w:sz w:val="20"/>
                <w:szCs w:val="20"/>
              </w:rPr>
              <w:t xml:space="preserve"> Fact vs Opinion in Persuasive Text; Original Ad Campaign</w:t>
            </w:r>
            <w:r w:rsidR="005C71DD">
              <w:rPr>
                <w:bCs w:val="0"/>
                <w:sz w:val="20"/>
                <w:szCs w:val="20"/>
              </w:rPr>
              <w:t xml:space="preserve"> </w:t>
            </w:r>
            <w:r w:rsidR="00A400A2">
              <w:rPr>
                <w:b w:val="0"/>
                <w:bCs w:val="0"/>
                <w:sz w:val="20"/>
                <w:szCs w:val="20"/>
              </w:rPr>
              <w:br/>
            </w:r>
            <w:r w:rsidR="00A400A2" w:rsidRPr="004E3DAB">
              <w:rPr>
                <w:bCs w:val="0"/>
                <w:sz w:val="20"/>
                <w:szCs w:val="20"/>
              </w:rPr>
              <w:t>Goal:</w:t>
            </w:r>
            <w:r w:rsidR="007358DE">
              <w:rPr>
                <w:b w:val="0"/>
                <w:bCs w:val="0"/>
                <w:sz w:val="20"/>
                <w:szCs w:val="20"/>
              </w:rPr>
              <w:t xml:space="preserve"> </w:t>
            </w:r>
            <w:r w:rsidR="00364944">
              <w:rPr>
                <w:b w:val="0"/>
                <w:bCs w:val="0"/>
                <w:sz w:val="20"/>
                <w:szCs w:val="20"/>
              </w:rPr>
              <w:t xml:space="preserve">I will </w:t>
            </w:r>
            <w:r w:rsidR="00E12C9C">
              <w:rPr>
                <w:b w:val="0"/>
                <w:bCs w:val="0"/>
                <w:sz w:val="20"/>
                <w:szCs w:val="20"/>
              </w:rPr>
              <w:t>differentiate between fact and opinion in a persuasive text. I will develop a position in response to a persuasive text</w:t>
            </w:r>
            <w:r w:rsidR="000E317B">
              <w:rPr>
                <w:b w:val="0"/>
                <w:bCs w:val="0"/>
                <w:sz w:val="20"/>
                <w:szCs w:val="20"/>
              </w:rPr>
              <w:t xml:space="preserve">. I will connect audience, content, and purpose in an original ad campaign. </w:t>
            </w:r>
            <w:r w:rsidR="00A400A2">
              <w:rPr>
                <w:b w:val="0"/>
                <w:bCs w:val="0"/>
                <w:sz w:val="20"/>
                <w:szCs w:val="20"/>
              </w:rPr>
              <w:br/>
            </w:r>
            <w:r w:rsidR="00A400A2" w:rsidRPr="0097689D">
              <w:rPr>
                <w:b w:val="0"/>
                <w:bCs w:val="0"/>
                <w:sz w:val="20"/>
                <w:szCs w:val="20"/>
                <w:highlight w:val="yellow"/>
              </w:rPr>
              <w:t>TEKS:</w:t>
            </w:r>
            <w:r w:rsidR="000E317B" w:rsidRPr="000E317B">
              <w:rPr>
                <w:rFonts w:ascii="Calibri" w:hAnsi="Calibri" w:cs="Calibri"/>
                <w:b w:val="0"/>
                <w:bCs w:val="0"/>
                <w:color w:val="000000"/>
                <w:sz w:val="22"/>
                <w:szCs w:val="22"/>
                <w:lang w:eastAsia="en-US"/>
              </w:rPr>
              <w:t xml:space="preserve"> </w:t>
            </w:r>
            <w:r w:rsidR="000E317B" w:rsidRPr="000E317B">
              <w:rPr>
                <w:b w:val="0"/>
                <w:sz w:val="16"/>
                <w:szCs w:val="16"/>
              </w:rPr>
              <w:t xml:space="preserve">(7) Reading/Comprehension of Literary Text/Literary Nonfiction.: Students understand, make inferences and draw conclusions about the varied structural patterns and features of literary nonfiction and provide evidence from text to support their understanding. Students are expected to describe the structural and substantive differences between an autobiography or a diary and a fictional adaptation of it. </w:t>
            </w:r>
          </w:p>
          <w:p w:rsidR="000E317B" w:rsidRPr="000E317B" w:rsidRDefault="000E317B" w:rsidP="000E317B">
            <w:pPr>
              <w:pStyle w:val="Heading2"/>
              <w:tabs>
                <w:tab w:val="left" w:pos="0"/>
              </w:tabs>
              <w:rPr>
                <w:b w:val="0"/>
                <w:sz w:val="16"/>
                <w:szCs w:val="16"/>
              </w:rPr>
            </w:pPr>
            <w:r w:rsidRPr="000E317B">
              <w:rPr>
                <w:b w:val="0"/>
                <w:sz w:val="16"/>
                <w:szCs w:val="16"/>
              </w:rPr>
              <w:t xml:space="preserve">(10) Reading/Comprehension of Informational Text/Expository Text.: Students analyze, make inferences and draw conclusions about expository text and provide evidence from text to support their understanding. </w:t>
            </w:r>
          </w:p>
          <w:p w:rsidR="000E317B" w:rsidRPr="000E317B" w:rsidRDefault="000E317B" w:rsidP="000E317B">
            <w:pPr>
              <w:pStyle w:val="Heading2"/>
              <w:tabs>
                <w:tab w:val="left" w:pos="0"/>
              </w:tabs>
              <w:rPr>
                <w:b w:val="0"/>
                <w:sz w:val="16"/>
                <w:szCs w:val="16"/>
              </w:rPr>
            </w:pPr>
            <w:r w:rsidRPr="000E317B">
              <w:rPr>
                <w:b w:val="0"/>
                <w:sz w:val="16"/>
                <w:szCs w:val="16"/>
              </w:rPr>
              <w:t xml:space="preserve">(B) </w:t>
            </w:r>
            <w:proofErr w:type="gramStart"/>
            <w:r w:rsidRPr="000E317B">
              <w:rPr>
                <w:b w:val="0"/>
                <w:sz w:val="16"/>
                <w:szCs w:val="16"/>
              </w:rPr>
              <w:t>distinguish</w:t>
            </w:r>
            <w:proofErr w:type="gramEnd"/>
            <w:r w:rsidRPr="000E317B">
              <w:rPr>
                <w:b w:val="0"/>
                <w:sz w:val="16"/>
                <w:szCs w:val="16"/>
              </w:rPr>
              <w:t xml:space="preserve"> factual claims from commonplace assertions and opinions; </w:t>
            </w:r>
          </w:p>
          <w:p w:rsidR="000E317B" w:rsidRPr="000E317B" w:rsidRDefault="000E317B" w:rsidP="000E317B">
            <w:pPr>
              <w:pStyle w:val="Heading2"/>
              <w:tabs>
                <w:tab w:val="left" w:pos="0"/>
              </w:tabs>
              <w:rPr>
                <w:b w:val="0"/>
                <w:sz w:val="16"/>
                <w:szCs w:val="16"/>
              </w:rPr>
            </w:pPr>
            <w:r w:rsidRPr="000E317B">
              <w:rPr>
                <w:b w:val="0"/>
                <w:sz w:val="16"/>
                <w:szCs w:val="16"/>
              </w:rPr>
              <w:t xml:space="preserve">(18) Writing/Persuasive Texts.: Students write persuasive texts to influence the attitudes or actions of a specific audience on specific issues. Students are expected to write a persuasive essay to the appropriate audience that: </w:t>
            </w:r>
          </w:p>
          <w:p w:rsidR="000E317B" w:rsidRPr="000E317B" w:rsidRDefault="000E317B" w:rsidP="000E317B">
            <w:pPr>
              <w:pStyle w:val="Heading2"/>
              <w:tabs>
                <w:tab w:val="left" w:pos="0"/>
              </w:tabs>
              <w:rPr>
                <w:b w:val="0"/>
                <w:sz w:val="16"/>
                <w:szCs w:val="16"/>
              </w:rPr>
            </w:pPr>
            <w:r w:rsidRPr="000E317B">
              <w:rPr>
                <w:b w:val="0"/>
                <w:sz w:val="16"/>
                <w:szCs w:val="16"/>
              </w:rPr>
              <w:t xml:space="preserve">(A) </w:t>
            </w:r>
            <w:proofErr w:type="gramStart"/>
            <w:r w:rsidRPr="000E317B">
              <w:rPr>
                <w:b w:val="0"/>
                <w:sz w:val="16"/>
                <w:szCs w:val="16"/>
              </w:rPr>
              <w:t>establishes</w:t>
            </w:r>
            <w:proofErr w:type="gramEnd"/>
            <w:r w:rsidRPr="000E317B">
              <w:rPr>
                <w:b w:val="0"/>
                <w:sz w:val="16"/>
                <w:szCs w:val="16"/>
              </w:rPr>
              <w:t xml:space="preserve"> a clear thesis or position; </w:t>
            </w:r>
          </w:p>
          <w:p w:rsidR="000E317B" w:rsidRPr="000E317B" w:rsidRDefault="000E317B" w:rsidP="000E317B">
            <w:pPr>
              <w:pStyle w:val="Heading2"/>
              <w:tabs>
                <w:tab w:val="left" w:pos="0"/>
              </w:tabs>
              <w:rPr>
                <w:b w:val="0"/>
                <w:sz w:val="16"/>
                <w:szCs w:val="16"/>
              </w:rPr>
            </w:pPr>
            <w:r w:rsidRPr="000E317B">
              <w:rPr>
                <w:b w:val="0"/>
                <w:sz w:val="16"/>
                <w:szCs w:val="16"/>
              </w:rPr>
              <w:t xml:space="preserve">(C) </w:t>
            </w:r>
            <w:proofErr w:type="gramStart"/>
            <w:r w:rsidRPr="000E317B">
              <w:rPr>
                <w:b w:val="0"/>
                <w:sz w:val="16"/>
                <w:szCs w:val="16"/>
              </w:rPr>
              <w:t>includes</w:t>
            </w:r>
            <w:proofErr w:type="gramEnd"/>
            <w:r w:rsidRPr="000E317B">
              <w:rPr>
                <w:b w:val="0"/>
                <w:sz w:val="16"/>
                <w:szCs w:val="16"/>
              </w:rPr>
              <w:t xml:space="preserve"> evidence that is logically organized to support the author's viewpoint and that differentiates between fact and opinion. </w:t>
            </w:r>
          </w:p>
          <w:p w:rsidR="000E317B" w:rsidRPr="000E317B" w:rsidRDefault="000E317B" w:rsidP="000E317B">
            <w:pPr>
              <w:pStyle w:val="Heading2"/>
              <w:tabs>
                <w:tab w:val="left" w:pos="0"/>
              </w:tabs>
              <w:rPr>
                <w:b w:val="0"/>
                <w:sz w:val="16"/>
                <w:szCs w:val="16"/>
              </w:rPr>
            </w:pPr>
            <w:r w:rsidRPr="000E317B">
              <w:rPr>
                <w:b w:val="0"/>
                <w:sz w:val="16"/>
                <w:szCs w:val="16"/>
              </w:rPr>
              <w:t xml:space="preserve">(19) Oral and Written Conventions/Conventions.: Students understand the function of and use the conventions of academic language when speaking and writing. Students will continue to apply earlier standards with greater complexity. </w:t>
            </w:r>
          </w:p>
          <w:p w:rsidR="000E317B" w:rsidRPr="000E317B" w:rsidRDefault="000E317B" w:rsidP="000E317B">
            <w:pPr>
              <w:pStyle w:val="Heading2"/>
              <w:tabs>
                <w:tab w:val="left" w:pos="0"/>
              </w:tabs>
              <w:rPr>
                <w:b w:val="0"/>
                <w:sz w:val="16"/>
                <w:szCs w:val="16"/>
              </w:rPr>
            </w:pPr>
            <w:r w:rsidRPr="000E317B">
              <w:rPr>
                <w:b w:val="0"/>
                <w:sz w:val="16"/>
                <w:szCs w:val="16"/>
              </w:rPr>
              <w:t xml:space="preserve">(A) </w:t>
            </w:r>
            <w:proofErr w:type="gramStart"/>
            <w:r w:rsidRPr="000E317B">
              <w:rPr>
                <w:b w:val="0"/>
                <w:sz w:val="16"/>
                <w:szCs w:val="16"/>
              </w:rPr>
              <w:t>identify</w:t>
            </w:r>
            <w:proofErr w:type="gramEnd"/>
            <w:r w:rsidRPr="000E317B">
              <w:rPr>
                <w:b w:val="0"/>
                <w:sz w:val="16"/>
                <w:szCs w:val="16"/>
              </w:rPr>
              <w:t xml:space="preserve">, use, and understand the function of the following parts of speech in the context of reading, writing, and speaking: </w:t>
            </w:r>
          </w:p>
          <w:p w:rsidR="000E317B" w:rsidRPr="000E317B" w:rsidRDefault="000E317B" w:rsidP="000E317B">
            <w:pPr>
              <w:pStyle w:val="Heading2"/>
              <w:tabs>
                <w:tab w:val="left" w:pos="0"/>
              </w:tabs>
              <w:rPr>
                <w:b w:val="0"/>
                <w:sz w:val="16"/>
                <w:szCs w:val="16"/>
              </w:rPr>
            </w:pPr>
            <w:r w:rsidRPr="000E317B">
              <w:rPr>
                <w:b w:val="0"/>
                <w:sz w:val="16"/>
                <w:szCs w:val="16"/>
              </w:rPr>
              <w:t xml:space="preserve">(ii) </w:t>
            </w:r>
            <w:proofErr w:type="gramStart"/>
            <w:r w:rsidRPr="000E317B">
              <w:rPr>
                <w:b w:val="0"/>
                <w:sz w:val="16"/>
                <w:szCs w:val="16"/>
              </w:rPr>
              <w:t>appositive</w:t>
            </w:r>
            <w:proofErr w:type="gramEnd"/>
            <w:r w:rsidRPr="000E317B">
              <w:rPr>
                <w:b w:val="0"/>
                <w:sz w:val="16"/>
                <w:szCs w:val="16"/>
              </w:rPr>
              <w:t xml:space="preserve"> phrases; </w:t>
            </w:r>
          </w:p>
          <w:p w:rsidR="00BB2937" w:rsidRDefault="000E317B" w:rsidP="000E317B">
            <w:pPr>
              <w:pStyle w:val="Heading2"/>
              <w:tabs>
                <w:tab w:val="left" w:pos="0"/>
              </w:tabs>
              <w:rPr>
                <w:b w:val="0"/>
                <w:bCs w:val="0"/>
                <w:sz w:val="20"/>
                <w:szCs w:val="20"/>
              </w:rPr>
            </w:pPr>
            <w:r w:rsidRPr="000E317B">
              <w:rPr>
                <w:b w:val="0"/>
                <w:bCs w:val="0"/>
                <w:sz w:val="16"/>
                <w:szCs w:val="16"/>
              </w:rPr>
              <w:t>(28) 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r w:rsidR="00A400A2">
              <w:rPr>
                <w:b w:val="0"/>
                <w:bCs w:val="0"/>
                <w:sz w:val="20"/>
                <w:szCs w:val="20"/>
              </w:rPr>
              <w:br/>
            </w:r>
            <w:r w:rsidR="00A400A2" w:rsidRPr="004E3DAB">
              <w:rPr>
                <w:bCs w:val="0"/>
                <w:sz w:val="20"/>
                <w:szCs w:val="20"/>
              </w:rPr>
              <w:t>Resource(s):</w:t>
            </w:r>
            <w:r w:rsidR="007358DE">
              <w:rPr>
                <w:b w:val="0"/>
                <w:bCs w:val="0"/>
                <w:sz w:val="20"/>
                <w:szCs w:val="20"/>
              </w:rPr>
              <w:t xml:space="preserve"> </w:t>
            </w:r>
            <w:r w:rsidR="00E12C9C">
              <w:rPr>
                <w:b w:val="0"/>
                <w:bCs w:val="0"/>
                <w:sz w:val="20"/>
                <w:szCs w:val="20"/>
              </w:rPr>
              <w:t>Springboard, www.glogster.com, INB, highlighters</w:t>
            </w:r>
            <w:r w:rsidR="00A400A2">
              <w:rPr>
                <w:b w:val="0"/>
                <w:bCs w:val="0"/>
                <w:sz w:val="20"/>
                <w:szCs w:val="20"/>
              </w:rPr>
              <w:br/>
            </w:r>
            <w:r w:rsidR="00A400A2" w:rsidRPr="004E3DAB">
              <w:rPr>
                <w:bCs w:val="0"/>
                <w:sz w:val="20"/>
                <w:szCs w:val="20"/>
              </w:rPr>
              <w:t>Assignment(s):</w:t>
            </w:r>
            <w:r w:rsidR="00BB2937">
              <w:rPr>
                <w:b w:val="0"/>
                <w:bCs w:val="0"/>
                <w:sz w:val="20"/>
                <w:szCs w:val="20"/>
              </w:rPr>
              <w:fldChar w:fldCharType="end"/>
            </w:r>
            <w:bookmarkEnd w:id="0"/>
          </w:p>
          <w:p w:rsidR="007358DE" w:rsidRDefault="007358DE" w:rsidP="007358DE">
            <w:pPr>
              <w:rPr>
                <w:b/>
                <w:u w:val="single"/>
              </w:rPr>
            </w:pPr>
            <w:r>
              <w:rPr>
                <w:b/>
                <w:u w:val="single"/>
              </w:rPr>
              <w:t>Reading</w:t>
            </w:r>
          </w:p>
          <w:p w:rsidR="007358DE" w:rsidRDefault="007358DE" w:rsidP="007358DE">
            <w:pPr>
              <w:pStyle w:val="ListParagraph"/>
              <w:numPr>
                <w:ilvl w:val="0"/>
                <w:numId w:val="2"/>
              </w:numPr>
              <w:rPr>
                <w:sz w:val="20"/>
                <w:szCs w:val="20"/>
              </w:rPr>
            </w:pPr>
            <w:r>
              <w:rPr>
                <w:sz w:val="20"/>
                <w:szCs w:val="20"/>
              </w:rPr>
              <w:t xml:space="preserve">Bell Ringer – </w:t>
            </w:r>
            <w:r w:rsidR="00392537">
              <w:rPr>
                <w:sz w:val="20"/>
                <w:szCs w:val="20"/>
              </w:rPr>
              <w:t>“Green Movement” Quick Write and pg. 139 Anticipation Guide</w:t>
            </w:r>
          </w:p>
          <w:p w:rsidR="00392537" w:rsidRDefault="00392537" w:rsidP="007358DE">
            <w:pPr>
              <w:pStyle w:val="ListParagraph"/>
              <w:numPr>
                <w:ilvl w:val="0"/>
                <w:numId w:val="2"/>
              </w:numPr>
              <w:rPr>
                <w:sz w:val="20"/>
                <w:szCs w:val="20"/>
              </w:rPr>
            </w:pPr>
            <w:r>
              <w:rPr>
                <w:sz w:val="20"/>
                <w:szCs w:val="20"/>
              </w:rPr>
              <w:t>SB 2.15 – Fact or Opinion</w:t>
            </w:r>
          </w:p>
          <w:p w:rsidR="00392537" w:rsidRDefault="00392537" w:rsidP="007358DE">
            <w:pPr>
              <w:pStyle w:val="ListParagraph"/>
              <w:numPr>
                <w:ilvl w:val="0"/>
                <w:numId w:val="2"/>
              </w:numPr>
              <w:rPr>
                <w:sz w:val="20"/>
                <w:szCs w:val="20"/>
              </w:rPr>
            </w:pPr>
            <w:r>
              <w:rPr>
                <w:sz w:val="20"/>
                <w:szCs w:val="20"/>
              </w:rPr>
              <w:t>SOAPSTONE</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w:t>
            </w:r>
            <w:r w:rsidR="00392537">
              <w:rPr>
                <w:b/>
                <w:sz w:val="20"/>
                <w:szCs w:val="20"/>
              </w:rPr>
              <w:t xml:space="preserve"> 1)</w:t>
            </w:r>
            <w:r w:rsidR="005C71DD">
              <w:rPr>
                <w:b/>
                <w:sz w:val="20"/>
                <w:szCs w:val="20"/>
              </w:rPr>
              <w:t xml:space="preserve"> </w:t>
            </w:r>
            <w:r w:rsidR="005C71DD" w:rsidRPr="006210B7">
              <w:rPr>
                <w:sz w:val="20"/>
                <w:szCs w:val="20"/>
              </w:rPr>
              <w:t>independent reading/reading log</w:t>
            </w:r>
            <w:r w:rsidR="00392537">
              <w:rPr>
                <w:sz w:val="20"/>
                <w:szCs w:val="20"/>
              </w:rPr>
              <w:t>: Nonfiction book report this Thurs/Fri in class – BRING YOUR FINISHED NONFIC BOOK! 2) Vocab Quiz this Friday –</w:t>
            </w:r>
            <w:r w:rsidR="00781168">
              <w:rPr>
                <w:sz w:val="20"/>
                <w:szCs w:val="20"/>
              </w:rPr>
              <w:t xml:space="preserve"> current list is on </w:t>
            </w:r>
            <w:proofErr w:type="spellStart"/>
            <w:r w:rsidR="00781168">
              <w:rPr>
                <w:sz w:val="20"/>
                <w:szCs w:val="20"/>
              </w:rPr>
              <w:t>Quizle</w:t>
            </w:r>
            <w:r w:rsidR="00392537">
              <w:rPr>
                <w:sz w:val="20"/>
                <w:szCs w:val="20"/>
              </w:rPr>
              <w:t>t</w:t>
            </w:r>
            <w:proofErr w:type="spellEnd"/>
          </w:p>
          <w:p w:rsidR="007358DE" w:rsidRDefault="007358DE" w:rsidP="007358DE">
            <w:pPr>
              <w:rPr>
                <w:b/>
                <w:sz w:val="20"/>
                <w:szCs w:val="20"/>
                <w:u w:val="single"/>
              </w:rPr>
            </w:pPr>
            <w:r>
              <w:rPr>
                <w:b/>
                <w:sz w:val="20"/>
                <w:szCs w:val="20"/>
                <w:u w:val="single"/>
              </w:rPr>
              <w:t>ELA</w:t>
            </w:r>
          </w:p>
          <w:p w:rsidR="007358DE" w:rsidRDefault="007358DE" w:rsidP="007358DE">
            <w:pPr>
              <w:pStyle w:val="ListParagraph"/>
              <w:numPr>
                <w:ilvl w:val="0"/>
                <w:numId w:val="3"/>
              </w:numPr>
              <w:rPr>
                <w:sz w:val="20"/>
                <w:szCs w:val="20"/>
              </w:rPr>
            </w:pPr>
            <w:r>
              <w:rPr>
                <w:sz w:val="20"/>
                <w:szCs w:val="20"/>
              </w:rPr>
              <w:t xml:space="preserve">Bell Ringer – </w:t>
            </w:r>
            <w:r w:rsidR="00392537">
              <w:rPr>
                <w:sz w:val="20"/>
                <w:szCs w:val="20"/>
              </w:rPr>
              <w:t>None. Report to Library/Lab 3 to complete Original Ad Campaign</w:t>
            </w:r>
          </w:p>
          <w:p w:rsidR="00DD10AD" w:rsidRPr="00DD10AD" w:rsidRDefault="00DD10AD" w:rsidP="0099650A">
            <w:pPr>
              <w:pStyle w:val="ListParagraph"/>
              <w:rPr>
                <w:sz w:val="20"/>
                <w:szCs w:val="20"/>
              </w:rPr>
            </w:pPr>
            <w:r w:rsidRPr="00DD10AD">
              <w:rPr>
                <w:b/>
                <w:sz w:val="20"/>
                <w:szCs w:val="20"/>
                <w:highlight w:val="yellow"/>
              </w:rPr>
              <w:t xml:space="preserve">ELA Homework </w:t>
            </w:r>
            <w:r w:rsidR="00392537">
              <w:rPr>
                <w:b/>
                <w:sz w:val="20"/>
                <w:szCs w:val="20"/>
              </w:rPr>
              <w:t xml:space="preserve">Original Ad </w:t>
            </w:r>
            <w:proofErr w:type="gramStart"/>
            <w:r w:rsidR="00392537">
              <w:rPr>
                <w:b/>
                <w:sz w:val="20"/>
                <w:szCs w:val="20"/>
              </w:rPr>
              <w:t>Campaign  is</w:t>
            </w:r>
            <w:proofErr w:type="gramEnd"/>
            <w:r w:rsidR="00392537">
              <w:rPr>
                <w:b/>
                <w:sz w:val="20"/>
                <w:szCs w:val="20"/>
              </w:rPr>
              <w:t xml:space="preserve"> due for grading @ 10 p.m. tonight!</w:t>
            </w:r>
          </w:p>
        </w:tc>
        <w:bookmarkStart w:id="1"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1"/>
            <w:r w:rsidR="00A400A2">
              <w:rPr>
                <w:sz w:val="20"/>
              </w:rPr>
              <w:t xml:space="preserve">Test         </w:t>
            </w:r>
          </w:p>
          <w:bookmarkStart w:id="2"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2"/>
            <w:r w:rsidR="00A400A2">
              <w:rPr>
                <w:sz w:val="20"/>
              </w:rPr>
              <w:t xml:space="preserve">Quiz    </w:t>
            </w:r>
          </w:p>
          <w:bookmarkStart w:id="3"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3"/>
            <w:r w:rsidR="00A400A2">
              <w:rPr>
                <w:sz w:val="20"/>
              </w:rPr>
              <w:t>Portfolio</w:t>
            </w:r>
          </w:p>
          <w:bookmarkStart w:id="4"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4"/>
            <w:r w:rsidR="00A400A2">
              <w:rPr>
                <w:sz w:val="20"/>
              </w:rPr>
              <w:t>Project</w:t>
            </w:r>
          </w:p>
          <w:bookmarkStart w:id="5"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5"/>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Other </w:t>
            </w:r>
            <w:bookmarkStart w:id="6"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6"/>
          </w:p>
        </w:tc>
        <w:bookmarkStart w:id="7"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7"/>
            <w:r w:rsidR="00A400A2">
              <w:rPr>
                <w:sz w:val="20"/>
              </w:rPr>
              <w:t xml:space="preserve"> Lecture</w:t>
            </w:r>
          </w:p>
          <w:bookmarkStart w:id="8"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8"/>
            <w:r w:rsidR="00A400A2">
              <w:rPr>
                <w:sz w:val="20"/>
              </w:rPr>
              <w:t xml:space="preserve"> Teacher Modeling</w:t>
            </w:r>
          </w:p>
          <w:bookmarkStart w:id="9"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9"/>
            <w:r w:rsidR="00A400A2">
              <w:rPr>
                <w:sz w:val="20"/>
              </w:rPr>
              <w:t xml:space="preserve"> Technology</w:t>
            </w:r>
          </w:p>
          <w:bookmarkStart w:id="10"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10"/>
            <w:r w:rsidR="00A400A2">
              <w:rPr>
                <w:sz w:val="20"/>
              </w:rPr>
              <w:t xml:space="preserve"> Small Group</w:t>
            </w:r>
          </w:p>
          <w:bookmarkStart w:id="11"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11"/>
            <w:r w:rsidR="00A400A2">
              <w:rPr>
                <w:sz w:val="20"/>
              </w:rPr>
              <w:t xml:space="preserve"> Class/Group Discussion</w:t>
            </w:r>
          </w:p>
          <w:bookmarkStart w:id="12"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12"/>
            <w:r w:rsidR="00A400A2">
              <w:rPr>
                <w:sz w:val="20"/>
              </w:rPr>
              <w:t xml:space="preserve"> Question/Answer</w:t>
            </w:r>
          </w:p>
          <w:bookmarkStart w:id="13"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13"/>
            <w:r w:rsidR="00A400A2">
              <w:rPr>
                <w:sz w:val="20"/>
              </w:rPr>
              <w:t xml:space="preserve"> Guided Practice</w:t>
            </w:r>
          </w:p>
        </w:tc>
        <w:bookmarkStart w:id="14"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14"/>
            <w:r w:rsidR="00A400A2">
              <w:rPr>
                <w:sz w:val="20"/>
              </w:rPr>
              <w:t>Cornell Notes:</w:t>
            </w:r>
            <w:bookmarkStart w:id="15"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5"/>
          </w:p>
          <w:bookmarkStart w:id="16"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16"/>
            <w:r w:rsidR="00A400A2">
              <w:rPr>
                <w:sz w:val="20"/>
              </w:rPr>
              <w:t>Socratic Seminar:</w:t>
            </w:r>
            <w:bookmarkStart w:id="17"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7"/>
          </w:p>
          <w:bookmarkStart w:id="18"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18"/>
            <w:r w:rsidR="00A400A2">
              <w:rPr>
                <w:sz w:val="20"/>
              </w:rPr>
              <w:t>Philosophic Chairs:</w:t>
            </w:r>
            <w:bookmarkStart w:id="19"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19"/>
          </w:p>
          <w:bookmarkStart w:id="20"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20"/>
            <w:r w:rsidR="00A400A2">
              <w:rPr>
                <w:sz w:val="20"/>
              </w:rPr>
              <w:t>Quick Writes:</w:t>
            </w:r>
            <w:bookmarkStart w:id="21"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1"/>
          </w:p>
          <w:bookmarkStart w:id="22"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22"/>
            <w:r w:rsidR="00A400A2">
              <w:rPr>
                <w:sz w:val="20"/>
              </w:rPr>
              <w:t xml:space="preserve"> Learning Logs:</w:t>
            </w:r>
          </w:p>
          <w:bookmarkStart w:id="23"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23"/>
            <w:r w:rsidR="00A400A2">
              <w:rPr>
                <w:sz w:val="20"/>
              </w:rPr>
              <w:t xml:space="preserve"> Inquiry Method:</w:t>
            </w:r>
          </w:p>
          <w:bookmarkStart w:id="24"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bookmarkEnd w:id="24"/>
            <w:r w:rsidR="00A400A2">
              <w:rPr>
                <w:sz w:val="20"/>
              </w:rPr>
              <w:t xml:space="preserve"> Other </w:t>
            </w:r>
            <w:bookmarkStart w:id="25"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5"/>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0458D2">
            <w:pPr>
              <w:pStyle w:val="Heading2"/>
              <w:tabs>
                <w:tab w:val="left" w:pos="0"/>
              </w:tabs>
              <w:snapToGrid w:val="0"/>
              <w:rPr>
                <w:b w:val="0"/>
                <w:bCs w:val="0"/>
                <w:sz w:val="20"/>
                <w:szCs w:val="20"/>
              </w:rPr>
            </w:pPr>
            <w:r>
              <w:rPr>
                <w:sz w:val="20"/>
                <w:szCs w:val="20"/>
              </w:rPr>
              <w:lastRenderedPageBreak/>
              <w:t>W</w:t>
            </w:r>
            <w:r w:rsidR="00A400A2">
              <w:rPr>
                <w:b w:val="0"/>
                <w:bCs w:val="0"/>
                <w:sz w:val="20"/>
                <w:szCs w:val="20"/>
              </w:rPr>
              <w:t xml:space="preserve"> </w:t>
            </w:r>
          </w:p>
          <w:bookmarkStart w:id="26" w:name="Text6"/>
          <w:p w:rsidR="000572E4" w:rsidRPr="000572E4" w:rsidRDefault="00BB2937" w:rsidP="000572E4">
            <w:pPr>
              <w:pStyle w:val="Heading2"/>
              <w:tabs>
                <w:tab w:val="left" w:pos="0"/>
              </w:tabs>
              <w:rPr>
                <w:b w:val="0"/>
                <w:sz w:val="16"/>
                <w:szCs w:val="16"/>
              </w:rPr>
            </w:pPr>
            <w:r>
              <w:rPr>
                <w:b w:val="0"/>
                <w:bCs w:val="0"/>
                <w:sz w:val="20"/>
                <w:szCs w:val="20"/>
              </w:rPr>
              <w:fldChar w:fldCharType="begin"/>
            </w:r>
            <w:r w:rsidR="00A400A2">
              <w:rPr>
                <w:b w:val="0"/>
                <w:bCs w:val="0"/>
                <w:sz w:val="20"/>
                <w:szCs w:val="20"/>
              </w:rPr>
              <w:instrText xml:space="preserve"> FILLIN "Text6"</w:instrText>
            </w:r>
            <w:r>
              <w:rPr>
                <w:b w:val="0"/>
                <w:bCs w:val="0"/>
                <w:sz w:val="20"/>
                <w:szCs w:val="20"/>
              </w:rPr>
              <w:fldChar w:fldCharType="separate"/>
            </w:r>
            <w:r w:rsidR="00A400A2" w:rsidRPr="0097689D">
              <w:rPr>
                <w:bCs w:val="0"/>
                <w:sz w:val="20"/>
                <w:szCs w:val="20"/>
              </w:rPr>
              <w:t>Topic:</w:t>
            </w:r>
            <w:r w:rsidR="0097689D" w:rsidRPr="0097689D">
              <w:rPr>
                <w:bCs w:val="0"/>
                <w:sz w:val="20"/>
                <w:szCs w:val="20"/>
              </w:rPr>
              <w:t xml:space="preserve"> </w:t>
            </w:r>
            <w:r w:rsidR="000572E4">
              <w:rPr>
                <w:bCs w:val="0"/>
                <w:sz w:val="20"/>
                <w:szCs w:val="20"/>
              </w:rPr>
              <w:t>News Articles vs Editorial Text, Original Ad Campaign</w:t>
            </w:r>
            <w:r w:rsidR="00A400A2">
              <w:rPr>
                <w:b w:val="0"/>
                <w:bCs w:val="0"/>
                <w:sz w:val="20"/>
                <w:szCs w:val="20"/>
              </w:rPr>
              <w:br/>
            </w:r>
            <w:r w:rsidR="00A400A2" w:rsidRPr="004E3DAB">
              <w:rPr>
                <w:bCs w:val="0"/>
                <w:sz w:val="20"/>
                <w:szCs w:val="20"/>
              </w:rPr>
              <w:t>Goal:</w:t>
            </w:r>
            <w:r w:rsidR="0097689D">
              <w:rPr>
                <w:b w:val="0"/>
                <w:bCs w:val="0"/>
                <w:sz w:val="20"/>
                <w:szCs w:val="20"/>
              </w:rPr>
              <w:t xml:space="preserve"> </w:t>
            </w:r>
            <w:r w:rsidR="000572E4">
              <w:rPr>
                <w:b w:val="0"/>
                <w:bCs w:val="0"/>
                <w:sz w:val="20"/>
                <w:szCs w:val="20"/>
              </w:rPr>
              <w:t xml:space="preserve">I will identify and analyze two sides of an issue. I will recognize the differences between a news article and an editorial. </w:t>
            </w:r>
            <w:r w:rsidR="00A400A2">
              <w:rPr>
                <w:b w:val="0"/>
                <w:bCs w:val="0"/>
                <w:sz w:val="20"/>
                <w:szCs w:val="20"/>
              </w:rPr>
              <w:br/>
            </w:r>
            <w:r w:rsidR="00A400A2" w:rsidRPr="004E3DAB">
              <w:rPr>
                <w:bCs w:val="0"/>
                <w:sz w:val="20"/>
                <w:szCs w:val="20"/>
                <w:highlight w:val="yellow"/>
              </w:rPr>
              <w:t>TEKS</w:t>
            </w:r>
            <w:r w:rsidR="00A400A2" w:rsidRPr="0097689D">
              <w:rPr>
                <w:b w:val="0"/>
                <w:bCs w:val="0"/>
                <w:sz w:val="20"/>
                <w:szCs w:val="20"/>
                <w:highlight w:val="yellow"/>
              </w:rPr>
              <w:t>:</w:t>
            </w:r>
            <w:r w:rsidR="008C3BE6">
              <w:rPr>
                <w:b w:val="0"/>
                <w:bCs w:val="0"/>
                <w:sz w:val="20"/>
                <w:szCs w:val="20"/>
              </w:rPr>
              <w:t xml:space="preserve"> </w:t>
            </w:r>
            <w:r w:rsidR="000572E4" w:rsidRPr="000572E4">
              <w:rPr>
                <w:b w:val="0"/>
                <w:sz w:val="16"/>
                <w:szCs w:val="16"/>
              </w:rPr>
              <w:t xml:space="preserve">(10) Reading/Comprehension of Informational Text/Expository Text.: Students analyze, make inferences and draw conclusions about expository text and provide evidence from text to support their understanding. </w:t>
            </w:r>
          </w:p>
          <w:p w:rsidR="000572E4" w:rsidRPr="000572E4" w:rsidRDefault="000572E4" w:rsidP="000572E4">
            <w:pPr>
              <w:pStyle w:val="Heading2"/>
              <w:tabs>
                <w:tab w:val="left" w:pos="0"/>
              </w:tabs>
              <w:rPr>
                <w:b w:val="0"/>
                <w:sz w:val="16"/>
                <w:szCs w:val="16"/>
              </w:rPr>
            </w:pPr>
            <w:r w:rsidRPr="000572E4">
              <w:rPr>
                <w:b w:val="0"/>
                <w:sz w:val="16"/>
                <w:szCs w:val="16"/>
              </w:rPr>
              <w:t xml:space="preserve">(B) </w:t>
            </w:r>
            <w:proofErr w:type="gramStart"/>
            <w:r w:rsidRPr="000572E4">
              <w:rPr>
                <w:b w:val="0"/>
                <w:sz w:val="16"/>
                <w:szCs w:val="16"/>
              </w:rPr>
              <w:t>distinguish</w:t>
            </w:r>
            <w:proofErr w:type="gramEnd"/>
            <w:r w:rsidRPr="000572E4">
              <w:rPr>
                <w:b w:val="0"/>
                <w:sz w:val="16"/>
                <w:szCs w:val="16"/>
              </w:rPr>
              <w:t xml:space="preserve"> factual claims from commonplace assertions and opinions; </w:t>
            </w:r>
          </w:p>
          <w:p w:rsidR="000572E4" w:rsidRPr="000572E4" w:rsidRDefault="000572E4" w:rsidP="000572E4">
            <w:pPr>
              <w:pStyle w:val="Heading2"/>
              <w:tabs>
                <w:tab w:val="left" w:pos="0"/>
              </w:tabs>
              <w:rPr>
                <w:b w:val="0"/>
                <w:sz w:val="16"/>
                <w:szCs w:val="16"/>
              </w:rPr>
            </w:pPr>
            <w:r w:rsidRPr="000572E4">
              <w:rPr>
                <w:b w:val="0"/>
                <w:sz w:val="16"/>
                <w:szCs w:val="16"/>
              </w:rPr>
              <w:t xml:space="preserve">(D) </w:t>
            </w:r>
            <w:proofErr w:type="gramStart"/>
            <w:r w:rsidRPr="000572E4">
              <w:rPr>
                <w:b w:val="0"/>
                <w:sz w:val="16"/>
                <w:szCs w:val="16"/>
              </w:rPr>
              <w:t>synthesize</w:t>
            </w:r>
            <w:proofErr w:type="gramEnd"/>
            <w:r w:rsidRPr="000572E4">
              <w:rPr>
                <w:b w:val="0"/>
                <w:sz w:val="16"/>
                <w:szCs w:val="16"/>
              </w:rPr>
              <w:t xml:space="preserve"> and make logical connections between ideas within a text and across two or three texts representing similar or different genres, and support those findings with textual evidence. </w:t>
            </w:r>
          </w:p>
          <w:p w:rsidR="000572E4" w:rsidRPr="000572E4" w:rsidRDefault="000572E4" w:rsidP="000572E4">
            <w:pPr>
              <w:pStyle w:val="Heading2"/>
              <w:tabs>
                <w:tab w:val="left" w:pos="0"/>
              </w:tabs>
              <w:rPr>
                <w:b w:val="0"/>
                <w:sz w:val="16"/>
                <w:szCs w:val="16"/>
              </w:rPr>
            </w:pPr>
            <w:r w:rsidRPr="000572E4">
              <w:rPr>
                <w:b w:val="0"/>
                <w:sz w:val="16"/>
                <w:szCs w:val="16"/>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0572E4" w:rsidRPr="000572E4" w:rsidRDefault="000572E4" w:rsidP="000572E4">
            <w:pPr>
              <w:pStyle w:val="Heading2"/>
              <w:tabs>
                <w:tab w:val="left" w:pos="0"/>
              </w:tabs>
              <w:rPr>
                <w:b w:val="0"/>
                <w:sz w:val="16"/>
                <w:szCs w:val="16"/>
              </w:rPr>
            </w:pPr>
            <w:r w:rsidRPr="000572E4">
              <w:rPr>
                <w:b w:val="0"/>
                <w:sz w:val="16"/>
                <w:szCs w:val="16"/>
              </w:rPr>
              <w:t xml:space="preserve">(C) evaluate various ways media influences and informs audiences; and </w:t>
            </w:r>
          </w:p>
          <w:p w:rsidR="000572E4" w:rsidRPr="000572E4" w:rsidRDefault="000572E4" w:rsidP="000572E4">
            <w:pPr>
              <w:pStyle w:val="Heading2"/>
              <w:tabs>
                <w:tab w:val="left" w:pos="0"/>
              </w:tabs>
              <w:rPr>
                <w:b w:val="0"/>
                <w:sz w:val="16"/>
                <w:szCs w:val="16"/>
              </w:rPr>
            </w:pPr>
            <w:r w:rsidRPr="000572E4">
              <w:rPr>
                <w:b w:val="0"/>
                <w:sz w:val="16"/>
                <w:szCs w:val="16"/>
              </w:rPr>
              <w:t xml:space="preserve">(18) Writing/Persuasive Texts.: Students write persuasive texts to influence the attitudes or actions of a specific audience on specific issues. Students are expected to write a persuasive essay to the appropriate audience that: </w:t>
            </w:r>
          </w:p>
          <w:p w:rsidR="000572E4" w:rsidRPr="000572E4" w:rsidRDefault="000572E4" w:rsidP="000572E4">
            <w:pPr>
              <w:pStyle w:val="Heading2"/>
              <w:tabs>
                <w:tab w:val="left" w:pos="0"/>
              </w:tabs>
              <w:rPr>
                <w:b w:val="0"/>
                <w:sz w:val="16"/>
                <w:szCs w:val="16"/>
              </w:rPr>
            </w:pPr>
            <w:r w:rsidRPr="000572E4">
              <w:rPr>
                <w:b w:val="0"/>
                <w:sz w:val="16"/>
                <w:szCs w:val="16"/>
              </w:rPr>
              <w:t xml:space="preserve">(C) </w:t>
            </w:r>
            <w:proofErr w:type="gramStart"/>
            <w:r w:rsidRPr="000572E4">
              <w:rPr>
                <w:b w:val="0"/>
                <w:sz w:val="16"/>
                <w:szCs w:val="16"/>
              </w:rPr>
              <w:t>includes</w:t>
            </w:r>
            <w:proofErr w:type="gramEnd"/>
            <w:r w:rsidRPr="000572E4">
              <w:rPr>
                <w:b w:val="0"/>
                <w:sz w:val="16"/>
                <w:szCs w:val="16"/>
              </w:rPr>
              <w:t xml:space="preserve"> evidence that is logically organized to support the author's viewpoint and that differentiates between fact and opinion. </w:t>
            </w:r>
          </w:p>
          <w:p w:rsidR="000572E4" w:rsidRPr="000572E4" w:rsidRDefault="000572E4" w:rsidP="000572E4">
            <w:pPr>
              <w:pStyle w:val="Heading2"/>
              <w:tabs>
                <w:tab w:val="left" w:pos="0"/>
              </w:tabs>
              <w:rPr>
                <w:b w:val="0"/>
                <w:sz w:val="16"/>
                <w:szCs w:val="16"/>
              </w:rPr>
            </w:pPr>
            <w:r w:rsidRPr="000572E4">
              <w:rPr>
                <w:b w:val="0"/>
                <w:sz w:val="16"/>
                <w:szCs w:val="16"/>
              </w:rPr>
              <w:t xml:space="preserve">(25) Research/Organizing and Presenting Ideas.: Students organize and present their ideas and information according to the purpose of the research and their audience. Students are expected to synthesize the research into a written or an oral presentation that: </w:t>
            </w:r>
          </w:p>
          <w:p w:rsidR="00BB2937" w:rsidRDefault="000572E4" w:rsidP="000572E4">
            <w:pPr>
              <w:pStyle w:val="Heading2"/>
              <w:tabs>
                <w:tab w:val="left" w:pos="0"/>
              </w:tabs>
              <w:rPr>
                <w:b w:val="0"/>
                <w:bCs w:val="0"/>
                <w:sz w:val="20"/>
                <w:szCs w:val="20"/>
              </w:rPr>
            </w:pPr>
            <w:r w:rsidRPr="000572E4">
              <w:rPr>
                <w:b w:val="0"/>
                <w:bCs w:val="0"/>
                <w:sz w:val="16"/>
                <w:szCs w:val="16"/>
              </w:rPr>
              <w:t xml:space="preserve">(A) </w:t>
            </w:r>
            <w:proofErr w:type="gramStart"/>
            <w:r w:rsidRPr="000572E4">
              <w:rPr>
                <w:b w:val="0"/>
                <w:bCs w:val="0"/>
                <w:sz w:val="16"/>
                <w:szCs w:val="16"/>
              </w:rPr>
              <w:t>draws</w:t>
            </w:r>
            <w:proofErr w:type="gramEnd"/>
            <w:r w:rsidRPr="000572E4">
              <w:rPr>
                <w:b w:val="0"/>
                <w:bCs w:val="0"/>
                <w:sz w:val="16"/>
                <w:szCs w:val="16"/>
              </w:rPr>
              <w:t xml:space="preserve"> conclusions and summarizes or paraphrases the findings in a systematic way</w:t>
            </w:r>
            <w:r w:rsidRPr="000572E4">
              <w:rPr>
                <w:b w:val="0"/>
                <w:bCs w:val="0"/>
                <w:sz w:val="20"/>
                <w:szCs w:val="20"/>
              </w:rPr>
              <w:t>;</w:t>
            </w:r>
            <w:r w:rsidR="00A400A2">
              <w:rPr>
                <w:b w:val="0"/>
                <w:bCs w:val="0"/>
                <w:sz w:val="20"/>
                <w:szCs w:val="20"/>
              </w:rPr>
              <w:br/>
            </w:r>
            <w:r w:rsidR="00A400A2" w:rsidRPr="004E3DAB">
              <w:rPr>
                <w:bCs w:val="0"/>
                <w:sz w:val="20"/>
                <w:szCs w:val="20"/>
              </w:rPr>
              <w:t>Resource(s)</w:t>
            </w:r>
            <w:r w:rsidR="00A400A2">
              <w:rPr>
                <w:b w:val="0"/>
                <w:bCs w:val="0"/>
                <w:sz w:val="20"/>
                <w:szCs w:val="20"/>
              </w:rPr>
              <w:t>:</w:t>
            </w:r>
            <w:r w:rsidR="0099650A">
              <w:rPr>
                <w:b w:val="0"/>
                <w:bCs w:val="0"/>
                <w:sz w:val="20"/>
                <w:szCs w:val="20"/>
              </w:rPr>
              <w:t xml:space="preserve"> </w:t>
            </w:r>
            <w:r>
              <w:rPr>
                <w:b w:val="0"/>
                <w:bCs w:val="0"/>
                <w:sz w:val="20"/>
                <w:szCs w:val="20"/>
              </w:rPr>
              <w:t xml:space="preserve">Springboards, INB, www.glogster.com </w:t>
            </w:r>
            <w:r w:rsidR="00A400A2">
              <w:rPr>
                <w:b w:val="0"/>
                <w:bCs w:val="0"/>
                <w:sz w:val="20"/>
                <w:szCs w:val="20"/>
              </w:rPr>
              <w:br/>
            </w:r>
            <w:r w:rsidR="00A400A2" w:rsidRPr="004E3DAB">
              <w:rPr>
                <w:bCs w:val="0"/>
                <w:sz w:val="20"/>
                <w:szCs w:val="20"/>
              </w:rPr>
              <w:t>Assignment(s)</w:t>
            </w:r>
            <w:r w:rsidR="00A400A2">
              <w:rPr>
                <w:b w:val="0"/>
                <w:bCs w:val="0"/>
                <w:sz w:val="20"/>
                <w:szCs w:val="20"/>
              </w:rPr>
              <w:t>:</w:t>
            </w:r>
            <w:r w:rsidR="00BB2937">
              <w:rPr>
                <w:b w:val="0"/>
                <w:bCs w:val="0"/>
                <w:sz w:val="20"/>
                <w:szCs w:val="20"/>
              </w:rPr>
              <w:fldChar w:fldCharType="end"/>
            </w:r>
            <w:bookmarkEnd w:id="26"/>
          </w:p>
          <w:p w:rsidR="00DD10AD" w:rsidRDefault="00DD10AD" w:rsidP="00DD10AD">
            <w:pPr>
              <w:rPr>
                <w:b/>
                <w:u w:val="single"/>
              </w:rPr>
            </w:pPr>
            <w:r>
              <w:rPr>
                <w:b/>
                <w:u w:val="single"/>
              </w:rPr>
              <w:t>Reading</w:t>
            </w:r>
          </w:p>
          <w:p w:rsidR="00DD10AD" w:rsidRDefault="00DD10AD" w:rsidP="00823575">
            <w:pPr>
              <w:pStyle w:val="ListParagraph"/>
              <w:numPr>
                <w:ilvl w:val="0"/>
                <w:numId w:val="4"/>
              </w:numPr>
              <w:rPr>
                <w:sz w:val="20"/>
                <w:szCs w:val="20"/>
              </w:rPr>
            </w:pPr>
            <w:r w:rsidRPr="00823575">
              <w:rPr>
                <w:sz w:val="20"/>
                <w:szCs w:val="20"/>
              </w:rPr>
              <w:t xml:space="preserve">Bell Ringer – </w:t>
            </w:r>
            <w:r w:rsidR="00DD5F29">
              <w:rPr>
                <w:sz w:val="20"/>
                <w:szCs w:val="20"/>
              </w:rPr>
              <w:t>Genre and Academic Vocabulary Notes</w:t>
            </w:r>
          </w:p>
          <w:p w:rsidR="005C71DD" w:rsidRPr="00823575" w:rsidRDefault="00DD5F29" w:rsidP="00823575">
            <w:pPr>
              <w:pStyle w:val="ListParagraph"/>
              <w:numPr>
                <w:ilvl w:val="0"/>
                <w:numId w:val="4"/>
              </w:numPr>
              <w:rPr>
                <w:sz w:val="20"/>
                <w:szCs w:val="20"/>
              </w:rPr>
            </w:pPr>
            <w:r>
              <w:rPr>
                <w:sz w:val="20"/>
                <w:szCs w:val="20"/>
              </w:rPr>
              <w:t xml:space="preserve">Begin SB 2.16 News or Views? Steps 1 and 2 pg. 147 </w:t>
            </w:r>
          </w:p>
          <w:p w:rsidR="00DD5F29" w:rsidRDefault="00DD10AD" w:rsidP="00DD5F29">
            <w:pPr>
              <w:pStyle w:val="ListParagraph"/>
              <w:rPr>
                <w:sz w:val="20"/>
                <w:szCs w:val="20"/>
              </w:rPr>
            </w:pPr>
            <w:r w:rsidRPr="007358DE">
              <w:rPr>
                <w:b/>
                <w:sz w:val="20"/>
                <w:szCs w:val="20"/>
                <w:highlight w:val="yellow"/>
              </w:rPr>
              <w:t>Reading Homework</w:t>
            </w:r>
            <w:r>
              <w:rPr>
                <w:b/>
                <w:sz w:val="20"/>
                <w:szCs w:val="20"/>
              </w:rPr>
              <w:t xml:space="preserve"> </w:t>
            </w:r>
            <w:r w:rsidR="00DD5F29">
              <w:rPr>
                <w:b/>
                <w:sz w:val="20"/>
                <w:szCs w:val="20"/>
              </w:rPr>
              <w:t xml:space="preserve">– 1) </w:t>
            </w:r>
            <w:r w:rsidR="00DD5F29" w:rsidRPr="006210B7">
              <w:rPr>
                <w:sz w:val="20"/>
                <w:szCs w:val="20"/>
              </w:rPr>
              <w:t>independent reading/reading log</w:t>
            </w:r>
            <w:r w:rsidR="00DD5F29">
              <w:rPr>
                <w:sz w:val="20"/>
                <w:szCs w:val="20"/>
              </w:rPr>
              <w:t xml:space="preserve">: Nonfiction book report this Thurs/Fri in class – BRING YOUR FINISHED NONFIC BOOK! 2) Vocab Quiz this Friday – current list is on </w:t>
            </w:r>
            <w:proofErr w:type="spellStart"/>
            <w:r w:rsidR="00DD5F29">
              <w:rPr>
                <w:sz w:val="20"/>
                <w:szCs w:val="20"/>
              </w:rPr>
              <w:t>Quizlet</w:t>
            </w:r>
            <w:proofErr w:type="spellEnd"/>
          </w:p>
          <w:p w:rsidR="00DD10AD" w:rsidRDefault="00DD10AD" w:rsidP="00DD10AD">
            <w:pPr>
              <w:pStyle w:val="ListParagraph"/>
              <w:rPr>
                <w:sz w:val="20"/>
                <w:szCs w:val="20"/>
              </w:rPr>
            </w:pPr>
          </w:p>
          <w:p w:rsidR="00DD10AD" w:rsidRDefault="00DD10AD" w:rsidP="00DD10AD">
            <w:pPr>
              <w:rPr>
                <w:b/>
                <w:sz w:val="20"/>
                <w:szCs w:val="20"/>
                <w:u w:val="single"/>
              </w:rPr>
            </w:pPr>
            <w:r>
              <w:rPr>
                <w:b/>
                <w:sz w:val="20"/>
                <w:szCs w:val="20"/>
                <w:u w:val="single"/>
              </w:rPr>
              <w:t>ELA</w:t>
            </w:r>
          </w:p>
          <w:p w:rsidR="00DD10AD" w:rsidRDefault="00DD5F29" w:rsidP="00823575">
            <w:pPr>
              <w:pStyle w:val="ListParagraph"/>
              <w:numPr>
                <w:ilvl w:val="0"/>
                <w:numId w:val="5"/>
              </w:numPr>
              <w:rPr>
                <w:sz w:val="20"/>
                <w:szCs w:val="20"/>
              </w:rPr>
            </w:pPr>
            <w:r>
              <w:rPr>
                <w:sz w:val="20"/>
                <w:szCs w:val="20"/>
              </w:rPr>
              <w:t>Bell Ringer- Prepare Presentation Notes for O.A.C.</w:t>
            </w:r>
          </w:p>
          <w:p w:rsidR="005C71DD" w:rsidRPr="00823575" w:rsidRDefault="00DD5F29" w:rsidP="00823575">
            <w:pPr>
              <w:pStyle w:val="ListParagraph"/>
              <w:numPr>
                <w:ilvl w:val="0"/>
                <w:numId w:val="5"/>
              </w:numPr>
              <w:rPr>
                <w:sz w:val="20"/>
                <w:szCs w:val="20"/>
              </w:rPr>
            </w:pPr>
            <w:r>
              <w:rPr>
                <w:sz w:val="20"/>
                <w:szCs w:val="20"/>
              </w:rPr>
              <w:t>Present Original Ad Campaigns</w:t>
            </w:r>
          </w:p>
          <w:p w:rsidR="00DD10AD" w:rsidRPr="00DD10AD" w:rsidRDefault="00DD10AD" w:rsidP="0099650A">
            <w:pPr>
              <w:pStyle w:val="ListParagraph"/>
              <w:rPr>
                <w:sz w:val="20"/>
                <w:szCs w:val="20"/>
              </w:rPr>
            </w:pPr>
            <w:r w:rsidRPr="00DD10AD">
              <w:rPr>
                <w:b/>
                <w:sz w:val="20"/>
                <w:szCs w:val="20"/>
                <w:highlight w:val="yellow"/>
              </w:rPr>
              <w:t xml:space="preserve">ELA Homework </w:t>
            </w:r>
            <w:proofErr w:type="spellStart"/>
            <w:r w:rsidR="00DD5F29">
              <w:rPr>
                <w:b/>
                <w:sz w:val="20"/>
                <w:szCs w:val="20"/>
              </w:rPr>
              <w:t>NoRedInk</w:t>
            </w:r>
            <w:proofErr w:type="spellEnd"/>
            <w:r w:rsidR="00DD5F29">
              <w:rPr>
                <w:b/>
                <w:sz w:val="20"/>
                <w:szCs w:val="20"/>
              </w:rPr>
              <w:t xml:space="preserve"> Mastery Check next Tuesday, late O.A.C. due tomorrow for -15 </w:t>
            </w:r>
            <w:proofErr w:type="spellStart"/>
            <w:r w:rsidR="00DD5F29">
              <w:rPr>
                <w:b/>
                <w:sz w:val="20"/>
                <w:szCs w:val="20"/>
              </w:rPr>
              <w:t>pts</w:t>
            </w:r>
            <w:proofErr w:type="spellEnd"/>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Other </w:t>
            </w:r>
            <w:bookmarkStart w:id="27"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7"/>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Cornell Motes:</w:t>
            </w:r>
            <w:bookmarkStart w:id="28"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8"/>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Socratic Seminar:</w:t>
            </w:r>
            <w:bookmarkStart w:id="29"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Philosophic Chairs:</w:t>
            </w:r>
            <w:bookmarkStart w:id="30"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Quick Writes:</w:t>
            </w:r>
            <w:bookmarkStart w:id="31"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1"/>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Other </w:t>
            </w:r>
            <w:bookmarkStart w:id="32"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2"/>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0458D2">
            <w:pPr>
              <w:pStyle w:val="Heading2"/>
              <w:tabs>
                <w:tab w:val="left" w:pos="0"/>
              </w:tabs>
              <w:snapToGrid w:val="0"/>
              <w:rPr>
                <w:b w:val="0"/>
                <w:bCs w:val="0"/>
                <w:sz w:val="20"/>
                <w:szCs w:val="20"/>
              </w:rPr>
            </w:pPr>
            <w:r>
              <w:rPr>
                <w:sz w:val="20"/>
                <w:szCs w:val="20"/>
              </w:rPr>
              <w:t>TH</w:t>
            </w:r>
            <w:r w:rsidR="00A400A2">
              <w:rPr>
                <w:b w:val="0"/>
                <w:bCs w:val="0"/>
                <w:sz w:val="20"/>
                <w:szCs w:val="20"/>
              </w:rPr>
              <w:t xml:space="preserve"> </w:t>
            </w:r>
          </w:p>
          <w:bookmarkStart w:id="33" w:name="Text7"/>
          <w:p w:rsidR="000572E4" w:rsidRPr="000572E4" w:rsidRDefault="00BB2937" w:rsidP="000572E4">
            <w:pPr>
              <w:pStyle w:val="Heading2"/>
              <w:tabs>
                <w:tab w:val="left" w:pos="0"/>
              </w:tabs>
              <w:rPr>
                <w:b w:val="0"/>
                <w:sz w:val="16"/>
                <w:szCs w:val="16"/>
              </w:rPr>
            </w:pPr>
            <w:r>
              <w:rPr>
                <w:b w:val="0"/>
                <w:bCs w:val="0"/>
                <w:sz w:val="20"/>
                <w:szCs w:val="20"/>
              </w:rPr>
              <w:fldChar w:fldCharType="begin"/>
            </w:r>
            <w:r w:rsidR="00A400A2">
              <w:rPr>
                <w:b w:val="0"/>
                <w:bCs w:val="0"/>
                <w:sz w:val="20"/>
                <w:szCs w:val="20"/>
              </w:rPr>
              <w:instrText xml:space="preserve"> FILLIN "Text7"</w:instrText>
            </w:r>
            <w:r>
              <w:rPr>
                <w:b w:val="0"/>
                <w:bCs w:val="0"/>
                <w:sz w:val="20"/>
                <w:szCs w:val="20"/>
              </w:rPr>
              <w:fldChar w:fldCharType="separate"/>
            </w:r>
            <w:r w:rsidR="00A400A2" w:rsidRPr="009C0B3B">
              <w:rPr>
                <w:bCs w:val="0"/>
                <w:sz w:val="20"/>
                <w:szCs w:val="20"/>
              </w:rPr>
              <w:t>Topic:</w:t>
            </w:r>
            <w:r w:rsidR="0097689D" w:rsidRPr="009C0B3B">
              <w:rPr>
                <w:bCs w:val="0"/>
                <w:sz w:val="20"/>
                <w:szCs w:val="20"/>
              </w:rPr>
              <w:t xml:space="preserve"> </w:t>
            </w:r>
            <w:r w:rsidR="000572E4">
              <w:rPr>
                <w:bCs w:val="0"/>
                <w:sz w:val="20"/>
                <w:szCs w:val="20"/>
              </w:rPr>
              <w:t>News Articles vs. Editorial Text</w:t>
            </w:r>
            <w:r w:rsidR="00A400A2">
              <w:rPr>
                <w:b w:val="0"/>
                <w:bCs w:val="0"/>
                <w:sz w:val="20"/>
                <w:szCs w:val="20"/>
              </w:rPr>
              <w:br/>
            </w:r>
            <w:r w:rsidR="00A400A2" w:rsidRPr="004E3DAB">
              <w:rPr>
                <w:bCs w:val="0"/>
                <w:sz w:val="20"/>
                <w:szCs w:val="20"/>
              </w:rPr>
              <w:t>Goal</w:t>
            </w:r>
            <w:r w:rsidR="00A400A2">
              <w:rPr>
                <w:b w:val="0"/>
                <w:bCs w:val="0"/>
                <w:sz w:val="20"/>
                <w:szCs w:val="20"/>
              </w:rPr>
              <w:t>:</w:t>
            </w:r>
            <w:r w:rsidR="0097689D">
              <w:rPr>
                <w:b w:val="0"/>
                <w:bCs w:val="0"/>
                <w:sz w:val="20"/>
                <w:szCs w:val="20"/>
              </w:rPr>
              <w:t xml:space="preserve"> </w:t>
            </w:r>
            <w:r w:rsidR="000572E4" w:rsidRPr="000572E4">
              <w:rPr>
                <w:b w:val="0"/>
                <w:bCs w:val="0"/>
                <w:sz w:val="20"/>
                <w:szCs w:val="20"/>
              </w:rPr>
              <w:t xml:space="preserve">I will identify and analyze two sides of an issue. I will recognize the differences between a news article and an editorial. </w:t>
            </w:r>
            <w:r w:rsidR="000572E4" w:rsidRPr="000572E4">
              <w:rPr>
                <w:b w:val="0"/>
                <w:bCs w:val="0"/>
                <w:sz w:val="20"/>
                <w:szCs w:val="20"/>
              </w:rPr>
              <w:br/>
            </w:r>
            <w:r w:rsidR="00A400A2" w:rsidRPr="004E3DAB">
              <w:rPr>
                <w:bCs w:val="0"/>
                <w:sz w:val="20"/>
                <w:szCs w:val="20"/>
                <w:highlight w:val="yellow"/>
              </w:rPr>
              <w:t>TEKS:</w:t>
            </w:r>
            <w:r w:rsidR="008C3BE6">
              <w:rPr>
                <w:bCs w:val="0"/>
                <w:sz w:val="20"/>
                <w:szCs w:val="20"/>
              </w:rPr>
              <w:t xml:space="preserve"> </w:t>
            </w:r>
            <w:r w:rsidR="000572E4" w:rsidRPr="000572E4">
              <w:rPr>
                <w:b w:val="0"/>
                <w:sz w:val="16"/>
                <w:szCs w:val="16"/>
              </w:rPr>
              <w:t xml:space="preserve">(10) Reading/Comprehension of Informational Text/Expository Text.: Students analyze, make inferences and draw conclusions about expository text and provide evidence from text to support their understanding. </w:t>
            </w:r>
          </w:p>
          <w:p w:rsidR="000572E4" w:rsidRPr="000572E4" w:rsidRDefault="000572E4" w:rsidP="000572E4">
            <w:pPr>
              <w:pStyle w:val="Heading2"/>
              <w:tabs>
                <w:tab w:val="left" w:pos="0"/>
              </w:tabs>
              <w:rPr>
                <w:b w:val="0"/>
                <w:sz w:val="16"/>
                <w:szCs w:val="16"/>
              </w:rPr>
            </w:pPr>
            <w:r w:rsidRPr="000572E4">
              <w:rPr>
                <w:b w:val="0"/>
                <w:sz w:val="16"/>
                <w:szCs w:val="16"/>
              </w:rPr>
              <w:t xml:space="preserve">(B) </w:t>
            </w:r>
            <w:proofErr w:type="gramStart"/>
            <w:r w:rsidRPr="000572E4">
              <w:rPr>
                <w:b w:val="0"/>
                <w:sz w:val="16"/>
                <w:szCs w:val="16"/>
              </w:rPr>
              <w:t>distinguish</w:t>
            </w:r>
            <w:proofErr w:type="gramEnd"/>
            <w:r w:rsidRPr="000572E4">
              <w:rPr>
                <w:b w:val="0"/>
                <w:sz w:val="16"/>
                <w:szCs w:val="16"/>
              </w:rPr>
              <w:t xml:space="preserve"> factual claims from commonplace assertions and opinions; </w:t>
            </w:r>
          </w:p>
          <w:p w:rsidR="000572E4" w:rsidRPr="000572E4" w:rsidRDefault="000572E4" w:rsidP="000572E4">
            <w:pPr>
              <w:pStyle w:val="Heading2"/>
              <w:tabs>
                <w:tab w:val="left" w:pos="0"/>
              </w:tabs>
              <w:rPr>
                <w:b w:val="0"/>
                <w:sz w:val="16"/>
                <w:szCs w:val="16"/>
              </w:rPr>
            </w:pPr>
            <w:r w:rsidRPr="000572E4">
              <w:rPr>
                <w:b w:val="0"/>
                <w:sz w:val="16"/>
                <w:szCs w:val="16"/>
              </w:rPr>
              <w:t xml:space="preserve">(D) </w:t>
            </w:r>
            <w:proofErr w:type="gramStart"/>
            <w:r w:rsidRPr="000572E4">
              <w:rPr>
                <w:b w:val="0"/>
                <w:sz w:val="16"/>
                <w:szCs w:val="16"/>
              </w:rPr>
              <w:t>synthesize</w:t>
            </w:r>
            <w:proofErr w:type="gramEnd"/>
            <w:r w:rsidRPr="000572E4">
              <w:rPr>
                <w:b w:val="0"/>
                <w:sz w:val="16"/>
                <w:szCs w:val="16"/>
              </w:rPr>
              <w:t xml:space="preserve"> and make logical connections between ideas within a text and across two or three texts representing similar or different genres, and support those findings with textual evidence. </w:t>
            </w:r>
          </w:p>
          <w:p w:rsidR="000572E4" w:rsidRPr="000572E4" w:rsidRDefault="000572E4" w:rsidP="000572E4">
            <w:pPr>
              <w:pStyle w:val="Heading2"/>
              <w:tabs>
                <w:tab w:val="left" w:pos="0"/>
              </w:tabs>
              <w:rPr>
                <w:b w:val="0"/>
                <w:sz w:val="16"/>
                <w:szCs w:val="16"/>
              </w:rPr>
            </w:pPr>
            <w:r w:rsidRPr="000572E4">
              <w:rPr>
                <w:b w:val="0"/>
                <w:sz w:val="16"/>
                <w:szCs w:val="16"/>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0572E4" w:rsidRPr="000572E4" w:rsidRDefault="000572E4" w:rsidP="000572E4">
            <w:pPr>
              <w:pStyle w:val="Heading2"/>
              <w:tabs>
                <w:tab w:val="left" w:pos="0"/>
              </w:tabs>
              <w:rPr>
                <w:b w:val="0"/>
                <w:sz w:val="16"/>
                <w:szCs w:val="16"/>
              </w:rPr>
            </w:pPr>
            <w:r w:rsidRPr="000572E4">
              <w:rPr>
                <w:b w:val="0"/>
                <w:sz w:val="16"/>
                <w:szCs w:val="16"/>
              </w:rPr>
              <w:lastRenderedPageBreak/>
              <w:t xml:space="preserve">(C) evaluate various ways media influences and informs audiences; and </w:t>
            </w:r>
          </w:p>
          <w:p w:rsidR="000572E4" w:rsidRPr="000572E4" w:rsidRDefault="000572E4" w:rsidP="000572E4">
            <w:pPr>
              <w:pStyle w:val="Heading2"/>
              <w:tabs>
                <w:tab w:val="left" w:pos="0"/>
              </w:tabs>
              <w:rPr>
                <w:b w:val="0"/>
                <w:sz w:val="16"/>
                <w:szCs w:val="16"/>
              </w:rPr>
            </w:pPr>
            <w:r w:rsidRPr="000572E4">
              <w:rPr>
                <w:b w:val="0"/>
                <w:sz w:val="16"/>
                <w:szCs w:val="16"/>
              </w:rPr>
              <w:t xml:space="preserve">(18) Writing/Persuasive Texts.: Students write persuasive texts to influence the attitudes or actions of a specific audience on specific issues. Students are expected to write a persuasive essay to the appropriate audience that: </w:t>
            </w:r>
          </w:p>
          <w:p w:rsidR="000572E4" w:rsidRPr="000572E4" w:rsidRDefault="000572E4" w:rsidP="000572E4">
            <w:pPr>
              <w:pStyle w:val="Heading2"/>
              <w:tabs>
                <w:tab w:val="left" w:pos="0"/>
              </w:tabs>
              <w:rPr>
                <w:b w:val="0"/>
                <w:sz w:val="16"/>
                <w:szCs w:val="16"/>
              </w:rPr>
            </w:pPr>
            <w:r w:rsidRPr="000572E4">
              <w:rPr>
                <w:b w:val="0"/>
                <w:sz w:val="16"/>
                <w:szCs w:val="16"/>
              </w:rPr>
              <w:t xml:space="preserve">(C) </w:t>
            </w:r>
            <w:proofErr w:type="gramStart"/>
            <w:r w:rsidRPr="000572E4">
              <w:rPr>
                <w:b w:val="0"/>
                <w:sz w:val="16"/>
                <w:szCs w:val="16"/>
              </w:rPr>
              <w:t>includes</w:t>
            </w:r>
            <w:proofErr w:type="gramEnd"/>
            <w:r w:rsidRPr="000572E4">
              <w:rPr>
                <w:b w:val="0"/>
                <w:sz w:val="16"/>
                <w:szCs w:val="16"/>
              </w:rPr>
              <w:t xml:space="preserve"> evidence that is logically organized to support the author's viewpoint and that differentiates between fact and opinion. </w:t>
            </w:r>
          </w:p>
          <w:p w:rsidR="000572E4" w:rsidRPr="000572E4" w:rsidRDefault="000572E4" w:rsidP="000572E4">
            <w:pPr>
              <w:pStyle w:val="Heading2"/>
              <w:tabs>
                <w:tab w:val="left" w:pos="0"/>
              </w:tabs>
              <w:rPr>
                <w:b w:val="0"/>
                <w:sz w:val="16"/>
                <w:szCs w:val="16"/>
              </w:rPr>
            </w:pPr>
            <w:r w:rsidRPr="000572E4">
              <w:rPr>
                <w:b w:val="0"/>
                <w:sz w:val="16"/>
                <w:szCs w:val="16"/>
              </w:rPr>
              <w:t xml:space="preserve">(25) Research/Organizing and Presenting Ideas.: Students organize and present their ideas and information according to the purpose of the research and their audience. Students are expected to synthesize the research into a written or an oral presentation that: </w:t>
            </w:r>
          </w:p>
          <w:p w:rsidR="0099650A" w:rsidRDefault="000572E4" w:rsidP="000572E4">
            <w:pPr>
              <w:pStyle w:val="Heading2"/>
              <w:tabs>
                <w:tab w:val="left" w:pos="0"/>
              </w:tabs>
              <w:rPr>
                <w:b w:val="0"/>
                <w:bCs w:val="0"/>
                <w:sz w:val="20"/>
                <w:szCs w:val="20"/>
              </w:rPr>
            </w:pPr>
            <w:r w:rsidRPr="000572E4">
              <w:rPr>
                <w:b w:val="0"/>
                <w:bCs w:val="0"/>
                <w:sz w:val="16"/>
                <w:szCs w:val="16"/>
              </w:rPr>
              <w:t xml:space="preserve">(A) </w:t>
            </w:r>
            <w:proofErr w:type="gramStart"/>
            <w:r w:rsidRPr="000572E4">
              <w:rPr>
                <w:b w:val="0"/>
                <w:bCs w:val="0"/>
                <w:sz w:val="16"/>
                <w:szCs w:val="16"/>
              </w:rPr>
              <w:t>draws</w:t>
            </w:r>
            <w:proofErr w:type="gramEnd"/>
            <w:r w:rsidRPr="000572E4">
              <w:rPr>
                <w:b w:val="0"/>
                <w:bCs w:val="0"/>
                <w:sz w:val="16"/>
                <w:szCs w:val="16"/>
              </w:rPr>
              <w:t xml:space="preserve"> conclusions and summarizes or paraphrases the findings in a systematic way</w:t>
            </w:r>
            <w:r w:rsidRPr="000572E4">
              <w:rPr>
                <w:b w:val="0"/>
                <w:bCs w:val="0"/>
                <w:sz w:val="20"/>
                <w:szCs w:val="20"/>
              </w:rPr>
              <w:t>;</w:t>
            </w:r>
          </w:p>
          <w:p w:rsidR="00BB2937" w:rsidRDefault="00A400A2" w:rsidP="008C3BE6">
            <w:pPr>
              <w:pStyle w:val="Heading2"/>
              <w:tabs>
                <w:tab w:val="left" w:pos="0"/>
              </w:tabs>
              <w:rPr>
                <w:b w:val="0"/>
                <w:bCs w:val="0"/>
                <w:sz w:val="20"/>
                <w:szCs w:val="20"/>
              </w:rPr>
            </w:pPr>
            <w:r>
              <w:rPr>
                <w:b w:val="0"/>
                <w:bCs w:val="0"/>
                <w:sz w:val="20"/>
                <w:szCs w:val="20"/>
              </w:rPr>
              <w:br/>
            </w:r>
            <w:r w:rsidRPr="004E3DAB">
              <w:rPr>
                <w:bCs w:val="0"/>
                <w:sz w:val="20"/>
                <w:szCs w:val="20"/>
              </w:rPr>
              <w:t>Resource(s):</w:t>
            </w:r>
            <w:r w:rsidR="0097689D">
              <w:rPr>
                <w:b w:val="0"/>
                <w:bCs w:val="0"/>
                <w:sz w:val="20"/>
                <w:szCs w:val="20"/>
              </w:rPr>
              <w:t xml:space="preserve"> </w:t>
            </w:r>
            <w:r w:rsidR="00E71E07">
              <w:rPr>
                <w:b w:val="0"/>
                <w:bCs w:val="0"/>
                <w:sz w:val="20"/>
                <w:szCs w:val="20"/>
              </w:rPr>
              <w:t>Springboard, INB, computer lab/library</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33"/>
          </w:p>
          <w:p w:rsidR="00823575" w:rsidRDefault="00823575" w:rsidP="00823575">
            <w:pPr>
              <w:rPr>
                <w:b/>
                <w:u w:val="single"/>
              </w:rPr>
            </w:pPr>
            <w:r>
              <w:rPr>
                <w:b/>
                <w:u w:val="single"/>
              </w:rPr>
              <w:t>Reading</w:t>
            </w:r>
          </w:p>
          <w:p w:rsidR="00823575" w:rsidRDefault="006E044B" w:rsidP="00823575">
            <w:pPr>
              <w:pStyle w:val="ListParagraph"/>
              <w:numPr>
                <w:ilvl w:val="0"/>
                <w:numId w:val="6"/>
              </w:numPr>
              <w:rPr>
                <w:sz w:val="20"/>
                <w:szCs w:val="20"/>
              </w:rPr>
            </w:pPr>
            <w:r>
              <w:rPr>
                <w:sz w:val="20"/>
                <w:szCs w:val="20"/>
              </w:rPr>
              <w:t>SB 2.16 Steps 3 – 7</w:t>
            </w:r>
          </w:p>
          <w:p w:rsidR="006E044B" w:rsidRPr="00823575" w:rsidRDefault="006E044B" w:rsidP="00823575">
            <w:pPr>
              <w:pStyle w:val="ListParagraph"/>
              <w:numPr>
                <w:ilvl w:val="0"/>
                <w:numId w:val="6"/>
              </w:numPr>
              <w:rPr>
                <w:sz w:val="20"/>
                <w:szCs w:val="20"/>
              </w:rPr>
            </w:pPr>
            <w:r>
              <w:rPr>
                <w:sz w:val="20"/>
                <w:szCs w:val="20"/>
              </w:rPr>
              <w:t>Overview of modified Editorial Scavenger Hunt</w:t>
            </w:r>
          </w:p>
          <w:p w:rsidR="00823575" w:rsidRDefault="00823575" w:rsidP="00582625">
            <w:pPr>
              <w:pStyle w:val="ListParagraph"/>
              <w:rPr>
                <w:sz w:val="20"/>
                <w:szCs w:val="20"/>
              </w:rPr>
            </w:pPr>
          </w:p>
          <w:p w:rsidR="006E044B" w:rsidRDefault="00823575" w:rsidP="006E044B">
            <w:pPr>
              <w:pStyle w:val="ListParagraph"/>
              <w:rPr>
                <w:sz w:val="20"/>
                <w:szCs w:val="20"/>
              </w:rPr>
            </w:pPr>
            <w:r w:rsidRPr="007358DE">
              <w:rPr>
                <w:b/>
                <w:sz w:val="20"/>
                <w:szCs w:val="20"/>
                <w:highlight w:val="yellow"/>
              </w:rPr>
              <w:t>Reading Homework</w:t>
            </w:r>
            <w:r>
              <w:rPr>
                <w:b/>
                <w:sz w:val="20"/>
                <w:szCs w:val="20"/>
              </w:rPr>
              <w:t xml:space="preserve"> </w:t>
            </w:r>
            <w:r w:rsidR="006E044B">
              <w:rPr>
                <w:b/>
                <w:sz w:val="20"/>
                <w:szCs w:val="20"/>
              </w:rPr>
              <w:t xml:space="preserve">– 1) </w:t>
            </w:r>
            <w:r w:rsidR="006E044B" w:rsidRPr="006210B7">
              <w:rPr>
                <w:sz w:val="20"/>
                <w:szCs w:val="20"/>
              </w:rPr>
              <w:t>independent reading/reading log</w:t>
            </w:r>
            <w:r w:rsidR="006E044B">
              <w:rPr>
                <w:sz w:val="20"/>
                <w:szCs w:val="20"/>
              </w:rPr>
              <w:t xml:space="preserve">: Nonfiction book report this Thurs/Fri in class – BRING YOUR FINISHED NONFIC BOOK! 2) Vocab Quiz this Friday – current list is on </w:t>
            </w:r>
            <w:proofErr w:type="spellStart"/>
            <w:r w:rsidR="006E044B">
              <w:rPr>
                <w:sz w:val="20"/>
                <w:szCs w:val="20"/>
              </w:rPr>
              <w:t>Quizlet</w:t>
            </w:r>
            <w:proofErr w:type="spellEnd"/>
          </w:p>
          <w:p w:rsidR="00823575" w:rsidRDefault="00823575" w:rsidP="00823575">
            <w:pPr>
              <w:pStyle w:val="ListParagraph"/>
              <w:rPr>
                <w:sz w:val="20"/>
                <w:szCs w:val="20"/>
              </w:rPr>
            </w:pPr>
          </w:p>
          <w:p w:rsidR="00823575" w:rsidRDefault="00823575" w:rsidP="00823575">
            <w:pPr>
              <w:rPr>
                <w:b/>
                <w:sz w:val="20"/>
                <w:szCs w:val="20"/>
                <w:u w:val="single"/>
              </w:rPr>
            </w:pPr>
            <w:r>
              <w:rPr>
                <w:b/>
                <w:sz w:val="20"/>
                <w:szCs w:val="20"/>
                <w:u w:val="single"/>
              </w:rPr>
              <w:t>ELA</w:t>
            </w:r>
          </w:p>
          <w:p w:rsidR="00823575" w:rsidRPr="00823575" w:rsidRDefault="006E044B" w:rsidP="00823575">
            <w:pPr>
              <w:pStyle w:val="ListParagraph"/>
              <w:numPr>
                <w:ilvl w:val="0"/>
                <w:numId w:val="7"/>
              </w:numPr>
              <w:rPr>
                <w:sz w:val="20"/>
                <w:szCs w:val="20"/>
              </w:rPr>
            </w:pPr>
            <w:r>
              <w:rPr>
                <w:sz w:val="20"/>
                <w:szCs w:val="20"/>
              </w:rPr>
              <w:t>Report to Library/Lab for Editorial Scavenger Hunt (SB 2.16)</w:t>
            </w:r>
          </w:p>
          <w:p w:rsidR="00823575" w:rsidRPr="00823575" w:rsidRDefault="00823575" w:rsidP="0099650A">
            <w:pPr>
              <w:pStyle w:val="ListParagraph"/>
              <w:rPr>
                <w:sz w:val="20"/>
                <w:szCs w:val="20"/>
              </w:rPr>
            </w:pPr>
            <w:r w:rsidRPr="00823575">
              <w:rPr>
                <w:b/>
                <w:sz w:val="20"/>
                <w:szCs w:val="20"/>
                <w:highlight w:val="yellow"/>
              </w:rPr>
              <w:t>ELA Homework -</w:t>
            </w:r>
            <w:r w:rsidRPr="00823575">
              <w:rPr>
                <w:b/>
                <w:sz w:val="20"/>
                <w:szCs w:val="20"/>
              </w:rPr>
              <w:t xml:space="preserve">  </w:t>
            </w:r>
            <w:r w:rsidR="006E044B">
              <w:rPr>
                <w:b/>
                <w:sz w:val="20"/>
                <w:szCs w:val="20"/>
              </w:rPr>
              <w:t>Editorial Scavenger Hunt (if not finished in class) – you will need both editorials for Friday’s book report</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Other </w:t>
            </w:r>
            <w:bookmarkStart w:id="34"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4"/>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Cornell Notes:</w:t>
            </w:r>
            <w:bookmarkStart w:id="35"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5"/>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Socratic Seminar:</w:t>
            </w:r>
            <w:bookmarkStart w:id="36"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Philosophic Chairs:</w:t>
            </w:r>
            <w:bookmarkStart w:id="37"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Quick Writes:</w:t>
            </w:r>
            <w:bookmarkStart w:id="38"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8"/>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Other </w:t>
            </w:r>
            <w:bookmarkStart w:id="39"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39"/>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0458D2">
            <w:pPr>
              <w:snapToGrid w:val="0"/>
              <w:rPr>
                <w:sz w:val="20"/>
                <w:szCs w:val="20"/>
              </w:rPr>
            </w:pPr>
            <w:r>
              <w:rPr>
                <w:b/>
                <w:bCs/>
                <w:sz w:val="20"/>
                <w:szCs w:val="20"/>
              </w:rPr>
              <w:lastRenderedPageBreak/>
              <w:t>FRI</w:t>
            </w:r>
            <w:r w:rsidR="00A400A2">
              <w:rPr>
                <w:sz w:val="20"/>
                <w:szCs w:val="20"/>
              </w:rPr>
              <w:t xml:space="preserve"> </w:t>
            </w:r>
          </w:p>
          <w:p w:rsidR="00E71E07" w:rsidRPr="000572E4" w:rsidRDefault="00711B38" w:rsidP="00E71E07">
            <w:pPr>
              <w:pStyle w:val="Heading2"/>
              <w:tabs>
                <w:tab w:val="left" w:pos="0"/>
              </w:tabs>
              <w:rPr>
                <w:b w:val="0"/>
                <w:sz w:val="16"/>
                <w:szCs w:val="16"/>
              </w:rPr>
            </w:pPr>
            <w:bookmarkStart w:id="40" w:name="Text8"/>
            <w:r w:rsidRPr="00711B38">
              <w:rPr>
                <w:b w:val="0"/>
                <w:sz w:val="20"/>
                <w:szCs w:val="20"/>
              </w:rPr>
              <w:t xml:space="preserve">Topic: </w:t>
            </w:r>
            <w:r w:rsidR="00E71E07">
              <w:rPr>
                <w:b w:val="0"/>
                <w:sz w:val="20"/>
                <w:szCs w:val="20"/>
              </w:rPr>
              <w:t>Text Structure and Author’s Purpose in Informational and Persuasive Text</w:t>
            </w:r>
            <w:r w:rsidRPr="00711B38">
              <w:rPr>
                <w:sz w:val="20"/>
                <w:szCs w:val="20"/>
              </w:rPr>
              <w:br/>
            </w:r>
            <w:r w:rsidRPr="00711B38">
              <w:rPr>
                <w:b w:val="0"/>
                <w:sz w:val="20"/>
                <w:szCs w:val="20"/>
              </w:rPr>
              <w:t>Goal</w:t>
            </w:r>
            <w:r w:rsidRPr="00711B38">
              <w:rPr>
                <w:sz w:val="20"/>
                <w:szCs w:val="20"/>
              </w:rPr>
              <w:t xml:space="preserve">: </w:t>
            </w:r>
            <w:r w:rsidR="00E71E07">
              <w:rPr>
                <w:sz w:val="20"/>
                <w:szCs w:val="20"/>
              </w:rPr>
              <w:t>I will compare and contrast arguments made by different editorial writers on the same issue. I will evaluate which argument is the strongest. I will summarize main idea in a nonfiction book and will examine text structure.</w:t>
            </w:r>
            <w:r w:rsidRPr="00711B38">
              <w:rPr>
                <w:sz w:val="20"/>
                <w:szCs w:val="20"/>
              </w:rPr>
              <w:br/>
            </w:r>
            <w:r w:rsidRPr="00711B38">
              <w:rPr>
                <w:b w:val="0"/>
                <w:sz w:val="20"/>
                <w:szCs w:val="20"/>
              </w:rPr>
              <w:t xml:space="preserve">TEKS: </w:t>
            </w:r>
            <w:r w:rsidR="00E71E07" w:rsidRPr="000572E4">
              <w:rPr>
                <w:b w:val="0"/>
                <w:sz w:val="16"/>
                <w:szCs w:val="16"/>
              </w:rPr>
              <w:t xml:space="preserve">(10) Reading/Comprehension of Informational Text/Expository Text.: Students analyze, make inferences and draw conclusions about expository text and provide evidence from text to support their understanding. </w:t>
            </w:r>
          </w:p>
          <w:p w:rsidR="00E71E07" w:rsidRPr="000572E4" w:rsidRDefault="00E71E07" w:rsidP="00E71E07">
            <w:pPr>
              <w:pStyle w:val="Heading2"/>
              <w:tabs>
                <w:tab w:val="left" w:pos="0"/>
              </w:tabs>
              <w:rPr>
                <w:b w:val="0"/>
                <w:sz w:val="16"/>
                <w:szCs w:val="16"/>
              </w:rPr>
            </w:pPr>
            <w:r w:rsidRPr="000572E4">
              <w:rPr>
                <w:b w:val="0"/>
                <w:sz w:val="16"/>
                <w:szCs w:val="16"/>
              </w:rPr>
              <w:t xml:space="preserve">(B) </w:t>
            </w:r>
            <w:proofErr w:type="gramStart"/>
            <w:r w:rsidRPr="000572E4">
              <w:rPr>
                <w:b w:val="0"/>
                <w:sz w:val="16"/>
                <w:szCs w:val="16"/>
              </w:rPr>
              <w:t>distinguish</w:t>
            </w:r>
            <w:proofErr w:type="gramEnd"/>
            <w:r w:rsidRPr="000572E4">
              <w:rPr>
                <w:b w:val="0"/>
                <w:sz w:val="16"/>
                <w:szCs w:val="16"/>
              </w:rPr>
              <w:t xml:space="preserve"> factual claims from commonplace assertions and opinions; </w:t>
            </w:r>
          </w:p>
          <w:p w:rsidR="00E71E07" w:rsidRPr="000572E4" w:rsidRDefault="00E71E07" w:rsidP="00E71E07">
            <w:pPr>
              <w:pStyle w:val="Heading2"/>
              <w:tabs>
                <w:tab w:val="left" w:pos="0"/>
              </w:tabs>
              <w:rPr>
                <w:b w:val="0"/>
                <w:sz w:val="16"/>
                <w:szCs w:val="16"/>
              </w:rPr>
            </w:pPr>
            <w:r w:rsidRPr="000572E4">
              <w:rPr>
                <w:b w:val="0"/>
                <w:sz w:val="16"/>
                <w:szCs w:val="16"/>
              </w:rPr>
              <w:t xml:space="preserve">(D) </w:t>
            </w:r>
            <w:proofErr w:type="gramStart"/>
            <w:r w:rsidRPr="000572E4">
              <w:rPr>
                <w:b w:val="0"/>
                <w:sz w:val="16"/>
                <w:szCs w:val="16"/>
              </w:rPr>
              <w:t>synthesize</w:t>
            </w:r>
            <w:proofErr w:type="gramEnd"/>
            <w:r w:rsidRPr="000572E4">
              <w:rPr>
                <w:b w:val="0"/>
                <w:sz w:val="16"/>
                <w:szCs w:val="16"/>
              </w:rPr>
              <w:t xml:space="preserve"> and make logical connections between ideas within a text and across two or three texts representing similar or different genres, and support those findings with textual evidence. </w:t>
            </w:r>
          </w:p>
          <w:p w:rsidR="00E71E07" w:rsidRPr="000572E4" w:rsidRDefault="00E71E07" w:rsidP="00E71E07">
            <w:pPr>
              <w:pStyle w:val="Heading2"/>
              <w:tabs>
                <w:tab w:val="left" w:pos="0"/>
              </w:tabs>
              <w:rPr>
                <w:b w:val="0"/>
                <w:sz w:val="16"/>
                <w:szCs w:val="16"/>
              </w:rPr>
            </w:pPr>
            <w:r w:rsidRPr="000572E4">
              <w:rPr>
                <w:b w:val="0"/>
                <w:sz w:val="16"/>
                <w:szCs w:val="16"/>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E71E07" w:rsidRPr="000572E4" w:rsidRDefault="00E71E07" w:rsidP="00E71E07">
            <w:pPr>
              <w:pStyle w:val="Heading2"/>
              <w:tabs>
                <w:tab w:val="left" w:pos="0"/>
              </w:tabs>
              <w:rPr>
                <w:b w:val="0"/>
                <w:sz w:val="16"/>
                <w:szCs w:val="16"/>
              </w:rPr>
            </w:pPr>
            <w:r w:rsidRPr="000572E4">
              <w:rPr>
                <w:b w:val="0"/>
                <w:sz w:val="16"/>
                <w:szCs w:val="16"/>
              </w:rPr>
              <w:t xml:space="preserve">(C) evaluate various ways media influences and informs audiences; and </w:t>
            </w:r>
          </w:p>
          <w:p w:rsidR="00E71E07" w:rsidRPr="000572E4" w:rsidRDefault="00E71E07" w:rsidP="00E71E07">
            <w:pPr>
              <w:pStyle w:val="Heading2"/>
              <w:tabs>
                <w:tab w:val="left" w:pos="0"/>
              </w:tabs>
              <w:rPr>
                <w:b w:val="0"/>
                <w:sz w:val="16"/>
                <w:szCs w:val="16"/>
              </w:rPr>
            </w:pPr>
            <w:r w:rsidRPr="000572E4">
              <w:rPr>
                <w:b w:val="0"/>
                <w:sz w:val="16"/>
                <w:szCs w:val="16"/>
              </w:rPr>
              <w:t xml:space="preserve">(18) Writing/Persuasive Texts.: Students write persuasive texts to influence the attitudes or actions of a specific audience on specific issues. Students are expected to write a persuasive essay to the appropriate audience that: </w:t>
            </w:r>
          </w:p>
          <w:p w:rsidR="00E71E07" w:rsidRPr="000572E4" w:rsidRDefault="00E71E07" w:rsidP="00E71E07">
            <w:pPr>
              <w:pStyle w:val="Heading2"/>
              <w:tabs>
                <w:tab w:val="left" w:pos="0"/>
              </w:tabs>
              <w:rPr>
                <w:b w:val="0"/>
                <w:sz w:val="16"/>
                <w:szCs w:val="16"/>
              </w:rPr>
            </w:pPr>
            <w:r w:rsidRPr="000572E4">
              <w:rPr>
                <w:b w:val="0"/>
                <w:sz w:val="16"/>
                <w:szCs w:val="16"/>
              </w:rPr>
              <w:t xml:space="preserve">(C) </w:t>
            </w:r>
            <w:proofErr w:type="gramStart"/>
            <w:r w:rsidRPr="000572E4">
              <w:rPr>
                <w:b w:val="0"/>
                <w:sz w:val="16"/>
                <w:szCs w:val="16"/>
              </w:rPr>
              <w:t>includes</w:t>
            </w:r>
            <w:proofErr w:type="gramEnd"/>
            <w:r w:rsidRPr="000572E4">
              <w:rPr>
                <w:b w:val="0"/>
                <w:sz w:val="16"/>
                <w:szCs w:val="16"/>
              </w:rPr>
              <w:t xml:space="preserve"> evidence that is logically organized to support the author's viewpoint and that differentiates between fact and opinion. </w:t>
            </w:r>
          </w:p>
          <w:p w:rsidR="00E71E07" w:rsidRPr="000572E4" w:rsidRDefault="00E71E07" w:rsidP="00E71E07">
            <w:pPr>
              <w:pStyle w:val="Heading2"/>
              <w:tabs>
                <w:tab w:val="left" w:pos="0"/>
              </w:tabs>
              <w:rPr>
                <w:b w:val="0"/>
                <w:sz w:val="16"/>
                <w:szCs w:val="16"/>
              </w:rPr>
            </w:pPr>
            <w:r w:rsidRPr="000572E4">
              <w:rPr>
                <w:b w:val="0"/>
                <w:sz w:val="16"/>
                <w:szCs w:val="16"/>
              </w:rPr>
              <w:t xml:space="preserve">(25) Research/Organizing and Presenting Ideas.: Students organize and present their ideas and information according to the purpose of the research and their audience. Students are expected to synthesize the research into a written or an oral presentation that: </w:t>
            </w:r>
          </w:p>
          <w:p w:rsidR="00E71E07" w:rsidRDefault="00E71E07" w:rsidP="00E71E07">
            <w:pPr>
              <w:pStyle w:val="Heading2"/>
              <w:tabs>
                <w:tab w:val="left" w:pos="0"/>
              </w:tabs>
              <w:rPr>
                <w:b w:val="0"/>
                <w:bCs w:val="0"/>
                <w:sz w:val="20"/>
                <w:szCs w:val="20"/>
              </w:rPr>
            </w:pPr>
            <w:r w:rsidRPr="000572E4">
              <w:rPr>
                <w:b w:val="0"/>
                <w:bCs w:val="0"/>
                <w:sz w:val="16"/>
                <w:szCs w:val="16"/>
              </w:rPr>
              <w:lastRenderedPageBreak/>
              <w:t xml:space="preserve">(A) </w:t>
            </w:r>
            <w:proofErr w:type="gramStart"/>
            <w:r w:rsidRPr="000572E4">
              <w:rPr>
                <w:b w:val="0"/>
                <w:bCs w:val="0"/>
                <w:sz w:val="16"/>
                <w:szCs w:val="16"/>
              </w:rPr>
              <w:t>draws</w:t>
            </w:r>
            <w:proofErr w:type="gramEnd"/>
            <w:r w:rsidRPr="000572E4">
              <w:rPr>
                <w:b w:val="0"/>
                <w:bCs w:val="0"/>
                <w:sz w:val="16"/>
                <w:szCs w:val="16"/>
              </w:rPr>
              <w:t xml:space="preserve"> conclusions and summarizes or paraphrases the findings in a systematic way</w:t>
            </w:r>
            <w:r w:rsidRPr="000572E4">
              <w:rPr>
                <w:b w:val="0"/>
                <w:bCs w:val="0"/>
                <w:sz w:val="20"/>
                <w:szCs w:val="20"/>
              </w:rPr>
              <w:t>;</w:t>
            </w:r>
          </w:p>
          <w:p w:rsidR="00711B38" w:rsidRPr="00711B38" w:rsidRDefault="00711B38" w:rsidP="00711B38">
            <w:pPr>
              <w:snapToGrid w:val="0"/>
              <w:rPr>
                <w:sz w:val="20"/>
                <w:szCs w:val="20"/>
              </w:rPr>
            </w:pPr>
          </w:p>
          <w:p w:rsidR="00BB2937" w:rsidRDefault="00BB2937" w:rsidP="008C3BE6">
            <w:pPr>
              <w:rPr>
                <w:sz w:val="20"/>
                <w:szCs w:val="20"/>
              </w:rPr>
            </w:pPr>
            <w:r>
              <w:rPr>
                <w:sz w:val="20"/>
                <w:szCs w:val="20"/>
              </w:rPr>
              <w:fldChar w:fldCharType="begin"/>
            </w:r>
            <w:r w:rsidR="00A400A2">
              <w:rPr>
                <w:sz w:val="20"/>
                <w:szCs w:val="20"/>
              </w:rPr>
              <w:instrText xml:space="preserve"> FILLIN "Text8"</w:instrText>
            </w:r>
            <w:r>
              <w:rPr>
                <w:sz w:val="20"/>
                <w:szCs w:val="20"/>
              </w:rPr>
              <w:fldChar w:fldCharType="separate"/>
            </w:r>
            <w:r w:rsidR="00A400A2" w:rsidRPr="004E3DAB">
              <w:rPr>
                <w:b/>
                <w:sz w:val="20"/>
                <w:szCs w:val="20"/>
              </w:rPr>
              <w:t>Resource(s):</w:t>
            </w:r>
            <w:r w:rsidR="0099650A">
              <w:rPr>
                <w:sz w:val="20"/>
                <w:szCs w:val="20"/>
              </w:rPr>
              <w:t xml:space="preserve"> </w:t>
            </w:r>
            <w:r w:rsidR="00E71E07">
              <w:rPr>
                <w:sz w:val="20"/>
                <w:szCs w:val="20"/>
              </w:rPr>
              <w:t xml:space="preserve">Springboard, INB, www.glogster.com </w:t>
            </w:r>
            <w:bookmarkStart w:id="41" w:name="_GoBack"/>
            <w:bookmarkEnd w:id="41"/>
            <w:r w:rsidR="00A400A2">
              <w:rPr>
                <w:sz w:val="20"/>
                <w:szCs w:val="20"/>
              </w:rPr>
              <w:br/>
            </w:r>
            <w:r w:rsidR="00A400A2" w:rsidRPr="004E3DAB">
              <w:rPr>
                <w:b/>
                <w:sz w:val="20"/>
                <w:szCs w:val="20"/>
              </w:rPr>
              <w:t>Assignment(s):</w:t>
            </w:r>
            <w:r>
              <w:rPr>
                <w:sz w:val="20"/>
                <w:szCs w:val="20"/>
              </w:rPr>
              <w:fldChar w:fldCharType="end"/>
            </w:r>
            <w:bookmarkEnd w:id="40"/>
          </w:p>
          <w:p w:rsidR="00823575" w:rsidRDefault="00823575">
            <w:pPr>
              <w:rPr>
                <w:sz w:val="20"/>
                <w:szCs w:val="20"/>
              </w:rPr>
            </w:pPr>
          </w:p>
          <w:p w:rsidR="00823575" w:rsidRDefault="00823575" w:rsidP="00823575">
            <w:pPr>
              <w:rPr>
                <w:b/>
                <w:u w:val="single"/>
              </w:rPr>
            </w:pPr>
            <w:r>
              <w:rPr>
                <w:b/>
                <w:u w:val="single"/>
              </w:rPr>
              <w:t>Reading</w:t>
            </w:r>
          </w:p>
          <w:p w:rsidR="00823575" w:rsidRPr="00A41097" w:rsidRDefault="00FA1F30" w:rsidP="00A41097">
            <w:pPr>
              <w:pStyle w:val="ListParagraph"/>
              <w:numPr>
                <w:ilvl w:val="0"/>
                <w:numId w:val="8"/>
              </w:numPr>
              <w:rPr>
                <w:sz w:val="20"/>
                <w:szCs w:val="20"/>
              </w:rPr>
            </w:pPr>
            <w:r>
              <w:rPr>
                <w:sz w:val="20"/>
                <w:szCs w:val="20"/>
              </w:rPr>
              <w:t>Nonfiction Book Report over independent nonfiction book and 2 editorials over the same topic with opposing viewpoints.</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p>
          <w:p w:rsidR="00823575" w:rsidRDefault="00823575" w:rsidP="00823575">
            <w:pPr>
              <w:rPr>
                <w:b/>
                <w:sz w:val="20"/>
                <w:szCs w:val="20"/>
                <w:u w:val="single"/>
              </w:rPr>
            </w:pPr>
            <w:r>
              <w:rPr>
                <w:b/>
                <w:sz w:val="20"/>
                <w:szCs w:val="20"/>
                <w:u w:val="single"/>
              </w:rPr>
              <w:t>ELA</w:t>
            </w:r>
          </w:p>
          <w:p w:rsidR="00823575" w:rsidRDefault="00823575" w:rsidP="00A41097">
            <w:pPr>
              <w:pStyle w:val="ListParagraph"/>
              <w:numPr>
                <w:ilvl w:val="0"/>
                <w:numId w:val="9"/>
              </w:numPr>
              <w:rPr>
                <w:sz w:val="20"/>
                <w:szCs w:val="20"/>
              </w:rPr>
            </w:pPr>
            <w:r w:rsidRPr="00A41097">
              <w:rPr>
                <w:sz w:val="20"/>
                <w:szCs w:val="20"/>
              </w:rPr>
              <w:t xml:space="preserve">Bell Ringer – </w:t>
            </w:r>
            <w:r w:rsidR="00FA1F30">
              <w:rPr>
                <w:sz w:val="20"/>
                <w:szCs w:val="20"/>
              </w:rPr>
              <w:t>Vocabulary Quiz</w:t>
            </w:r>
          </w:p>
          <w:p w:rsidR="00FA1F30" w:rsidRDefault="00FA1F30" w:rsidP="00A41097">
            <w:pPr>
              <w:pStyle w:val="ListParagraph"/>
              <w:numPr>
                <w:ilvl w:val="0"/>
                <w:numId w:val="9"/>
              </w:numPr>
              <w:rPr>
                <w:sz w:val="20"/>
                <w:szCs w:val="20"/>
              </w:rPr>
            </w:pPr>
            <w:r>
              <w:rPr>
                <w:sz w:val="20"/>
                <w:szCs w:val="20"/>
              </w:rPr>
              <w:t>Late Original Ad Campaigns</w:t>
            </w:r>
          </w:p>
          <w:p w:rsidR="00FA1F30" w:rsidRDefault="002D5E56" w:rsidP="00A41097">
            <w:pPr>
              <w:pStyle w:val="ListParagraph"/>
              <w:numPr>
                <w:ilvl w:val="0"/>
                <w:numId w:val="9"/>
              </w:numPr>
              <w:rPr>
                <w:sz w:val="20"/>
                <w:szCs w:val="20"/>
              </w:rPr>
            </w:pPr>
            <w:r>
              <w:rPr>
                <w:sz w:val="20"/>
                <w:szCs w:val="20"/>
              </w:rPr>
              <w:t>Notes – Brush Strokes Grammar  and appositive practice</w:t>
            </w:r>
          </w:p>
          <w:p w:rsidR="00BB2937" w:rsidRDefault="00823575" w:rsidP="0099650A">
            <w:pPr>
              <w:rPr>
                <w:sz w:val="20"/>
                <w:szCs w:val="20"/>
              </w:rPr>
            </w:pPr>
            <w:r w:rsidRPr="00823575">
              <w:rPr>
                <w:b/>
                <w:sz w:val="20"/>
                <w:szCs w:val="20"/>
                <w:highlight w:val="yellow"/>
              </w:rPr>
              <w:t>ELA Homework -</w:t>
            </w:r>
            <w:r w:rsidRPr="00823575">
              <w:rPr>
                <w:b/>
                <w:sz w:val="20"/>
                <w:szCs w:val="20"/>
              </w:rPr>
              <w:t xml:space="preserve">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Other </w:t>
            </w:r>
            <w:bookmarkStart w:id="42"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2"/>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Cornell Notes:</w:t>
            </w:r>
            <w:bookmarkStart w:id="43"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Socratic Seminar:</w:t>
            </w:r>
            <w:bookmarkStart w:id="44"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Philosophic Chairs:</w:t>
            </w:r>
            <w:bookmarkStart w:id="45"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5"/>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Quick Writes:</w:t>
            </w:r>
            <w:bookmarkStart w:id="46"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6"/>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364944">
              <w:rPr>
                <w:sz w:val="20"/>
              </w:rPr>
            </w:r>
            <w:r w:rsidR="00364944">
              <w:rPr>
                <w:sz w:val="20"/>
              </w:rPr>
              <w:fldChar w:fldCharType="separate"/>
            </w:r>
            <w:r>
              <w:rPr>
                <w:sz w:val="20"/>
              </w:rPr>
              <w:fldChar w:fldCharType="end"/>
            </w:r>
            <w:r w:rsidR="00A400A2">
              <w:rPr>
                <w:sz w:val="20"/>
              </w:rPr>
              <w:t xml:space="preserve"> Other </w:t>
            </w:r>
            <w:bookmarkStart w:id="47"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7"/>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723ACB" w:rsidRDefault="00723ACB" w:rsidP="0099650A"/>
        </w:tc>
        <w:tc>
          <w:tcPr>
            <w:tcW w:w="1980" w:type="dxa"/>
            <w:tcBorders>
              <w:top w:val="single" w:sz="4" w:space="0" w:color="000000"/>
              <w:left w:val="single" w:sz="4" w:space="0" w:color="000000"/>
              <w:bottom w:val="single" w:sz="4" w:space="0" w:color="000000"/>
            </w:tcBorders>
            <w:shd w:val="clear" w:color="auto" w:fill="auto"/>
          </w:tcPr>
          <w:p w:rsidR="00BB2937" w:rsidRDefault="00BB2937"/>
        </w:tc>
        <w:tc>
          <w:tcPr>
            <w:tcW w:w="2824" w:type="dxa"/>
            <w:tcBorders>
              <w:top w:val="single" w:sz="4" w:space="0" w:color="000000"/>
              <w:left w:val="single" w:sz="4" w:space="0" w:color="000000"/>
              <w:bottom w:val="single" w:sz="4" w:space="0" w:color="000000"/>
            </w:tcBorders>
            <w:shd w:val="clear" w:color="auto" w:fill="auto"/>
          </w:tcPr>
          <w:p w:rsidR="00BB2937" w:rsidRDefault="00BB2937">
            <w:pPr>
              <w:rPr>
                <w:sz w:val="20"/>
              </w:rPr>
            </w:pP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0458D2"/>
    <w:rsid w:val="000572E4"/>
    <w:rsid w:val="000E317B"/>
    <w:rsid w:val="00104132"/>
    <w:rsid w:val="002B28C6"/>
    <w:rsid w:val="002D5E56"/>
    <w:rsid w:val="002D7B5A"/>
    <w:rsid w:val="00364944"/>
    <w:rsid w:val="00392537"/>
    <w:rsid w:val="00492189"/>
    <w:rsid w:val="004E3DAB"/>
    <w:rsid w:val="00582625"/>
    <w:rsid w:val="005C71DD"/>
    <w:rsid w:val="006210B7"/>
    <w:rsid w:val="006E044B"/>
    <w:rsid w:val="00711B38"/>
    <w:rsid w:val="00723ACB"/>
    <w:rsid w:val="007358DE"/>
    <w:rsid w:val="00781168"/>
    <w:rsid w:val="007A6726"/>
    <w:rsid w:val="00823575"/>
    <w:rsid w:val="0089472E"/>
    <w:rsid w:val="008B476E"/>
    <w:rsid w:val="008C3BE6"/>
    <w:rsid w:val="0097689D"/>
    <w:rsid w:val="00991807"/>
    <w:rsid w:val="0099650A"/>
    <w:rsid w:val="009C0B3B"/>
    <w:rsid w:val="00A400A2"/>
    <w:rsid w:val="00A41097"/>
    <w:rsid w:val="00B27B2B"/>
    <w:rsid w:val="00BB2937"/>
    <w:rsid w:val="00BB2E69"/>
    <w:rsid w:val="00DD10AD"/>
    <w:rsid w:val="00DD5F29"/>
    <w:rsid w:val="00E12C9C"/>
    <w:rsid w:val="00E71E07"/>
    <w:rsid w:val="00FA1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44BA5-FA79-408C-BA18-0E1CCE256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6</Pages>
  <Words>1937</Words>
  <Characters>11047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Windows User</cp:lastModifiedBy>
  <cp:revision>11</cp:revision>
  <cp:lastPrinted>2010-09-17T20:14:00Z</cp:lastPrinted>
  <dcterms:created xsi:type="dcterms:W3CDTF">2015-01-05T14:43:00Z</dcterms:created>
  <dcterms:modified xsi:type="dcterms:W3CDTF">2015-01-05T19:09:00Z</dcterms:modified>
</cp:coreProperties>
</file>